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C599" w14:textId="1E60F2E1" w:rsidR="00C22BA1" w:rsidRPr="00025F9E" w:rsidRDefault="00A45C19" w:rsidP="00025F9E">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Anexa nr.</w:t>
      </w:r>
      <w:r w:rsidR="00820298">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 xml:space="preserve">1 </w:t>
      </w:r>
      <w:r w:rsidR="00CA03E3" w:rsidRPr="00025F9E">
        <w:rPr>
          <w:rFonts w:ascii="Times New Roman" w:hAnsi="Times New Roman" w:cs="Times New Roman"/>
          <w:b/>
          <w:bCs/>
          <w:sz w:val="24"/>
          <w:szCs w:val="24"/>
          <w:lang w:val="ro-RO"/>
        </w:rPr>
        <w:t>l</w:t>
      </w:r>
      <w:r w:rsidRPr="00025F9E">
        <w:rPr>
          <w:rFonts w:ascii="Times New Roman" w:hAnsi="Times New Roman" w:cs="Times New Roman"/>
          <w:b/>
          <w:bCs/>
          <w:sz w:val="24"/>
          <w:szCs w:val="24"/>
          <w:lang w:val="ro-RO"/>
        </w:rPr>
        <w:t>a Hot</w:t>
      </w:r>
      <w:r w:rsidR="00FB05FE"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r</w:t>
      </w:r>
      <w:r w:rsidR="00FB05FE" w:rsidRPr="00025F9E">
        <w:rPr>
          <w:rFonts w:ascii="Times New Roman" w:hAnsi="Times New Roman" w:cs="Times New Roman"/>
          <w:b/>
          <w:bCs/>
          <w:sz w:val="24"/>
          <w:szCs w:val="24"/>
          <w:lang w:val="ro-RO"/>
        </w:rPr>
        <w:t>â</w:t>
      </w:r>
      <w:r w:rsidRPr="00025F9E">
        <w:rPr>
          <w:rFonts w:ascii="Times New Roman" w:hAnsi="Times New Roman" w:cs="Times New Roman"/>
          <w:b/>
          <w:bCs/>
          <w:sz w:val="24"/>
          <w:szCs w:val="24"/>
          <w:lang w:val="ro-RO"/>
        </w:rPr>
        <w:t xml:space="preserve">rea Consiliului Local </w:t>
      </w:r>
      <w:r w:rsidR="00DE6B45">
        <w:rPr>
          <w:rFonts w:ascii="Times New Roman" w:hAnsi="Times New Roman" w:cs="Times New Roman"/>
          <w:b/>
          <w:bCs/>
          <w:sz w:val="24"/>
          <w:szCs w:val="24"/>
          <w:lang w:val="ro-RO"/>
        </w:rPr>
        <w:t>Dobra, nr. 42/29.11.2022</w:t>
      </w:r>
    </w:p>
    <w:p w14:paraId="3AF14655" w14:textId="77777777" w:rsidR="00FE17AA" w:rsidRDefault="00FE17AA" w:rsidP="00FE17AA">
      <w:pPr>
        <w:spacing w:line="360" w:lineRule="auto"/>
        <w:jc w:val="both"/>
        <w:rPr>
          <w:rFonts w:ascii="Times New Roman" w:hAnsi="Times New Roman" w:cs="Times New Roman"/>
          <w:sz w:val="24"/>
          <w:szCs w:val="24"/>
          <w:lang w:val="ro-RO"/>
        </w:rPr>
      </w:pPr>
    </w:p>
    <w:p w14:paraId="1E7276EB" w14:textId="0FB2217E" w:rsidR="00C22BA1"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Statutul </w:t>
      </w:r>
      <w:r w:rsidR="00A930AB">
        <w:rPr>
          <w:rFonts w:ascii="Times New Roman" w:hAnsi="Times New Roman" w:cs="Times New Roman"/>
          <w:b/>
          <w:bCs/>
          <w:sz w:val="24"/>
          <w:szCs w:val="24"/>
          <w:lang w:val="ro-RO"/>
        </w:rPr>
        <w:t>Comunei Dobra</w:t>
      </w:r>
      <w:r w:rsidR="00DE6B45">
        <w:rPr>
          <w:rFonts w:ascii="Times New Roman" w:hAnsi="Times New Roman" w:cs="Times New Roman"/>
          <w:b/>
          <w:bCs/>
          <w:sz w:val="24"/>
          <w:szCs w:val="24"/>
          <w:lang w:val="ro-RO"/>
        </w:rPr>
        <w:t>,</w:t>
      </w:r>
      <w:r w:rsidR="00D94FC5" w:rsidRPr="00025F9E">
        <w:rPr>
          <w:rFonts w:ascii="Times New Roman" w:hAnsi="Times New Roman" w:cs="Times New Roman"/>
          <w:b/>
          <w:bCs/>
          <w:sz w:val="24"/>
          <w:szCs w:val="24"/>
          <w:lang w:val="ro-RO"/>
        </w:rPr>
        <w:t xml:space="preserve"> </w:t>
      </w:r>
      <w:r w:rsidR="00A930AB">
        <w:rPr>
          <w:rFonts w:ascii="Times New Roman" w:hAnsi="Times New Roman" w:cs="Times New Roman"/>
          <w:b/>
          <w:bCs/>
          <w:sz w:val="24"/>
          <w:szCs w:val="24"/>
          <w:lang w:val="ro-RO"/>
        </w:rPr>
        <w:t>Județul Dâmboviţa</w:t>
      </w:r>
    </w:p>
    <w:p w14:paraId="30251D3B" w14:textId="77777777" w:rsidR="00FE17AA" w:rsidRDefault="00FE17AA" w:rsidP="00FE17AA">
      <w:pPr>
        <w:spacing w:line="360" w:lineRule="auto"/>
        <w:jc w:val="both"/>
        <w:rPr>
          <w:rFonts w:ascii="Times New Roman" w:hAnsi="Times New Roman" w:cs="Times New Roman"/>
          <w:sz w:val="24"/>
          <w:szCs w:val="24"/>
          <w:lang w:val="ro-RO"/>
        </w:rPr>
      </w:pPr>
    </w:p>
    <w:p w14:paraId="075F526D" w14:textId="1ADF3315" w:rsidR="0060195E"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Capitolul</w:t>
      </w:r>
      <w:r w:rsidR="00EE32E6" w:rsidRPr="00025F9E">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I</w:t>
      </w:r>
    </w:p>
    <w:p w14:paraId="2848E46C" w14:textId="22649B8C" w:rsidR="00C22BA1" w:rsidRPr="00025F9E" w:rsidRDefault="00A45C19" w:rsidP="00025F9E">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Prezentarea general</w:t>
      </w:r>
      <w:r w:rsidR="00FB05FE"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w:t>
      </w:r>
      <w:r w:rsidR="009810D8" w:rsidRPr="00025F9E">
        <w:rPr>
          <w:rFonts w:ascii="Times New Roman" w:hAnsi="Times New Roman" w:cs="Times New Roman"/>
          <w:b/>
          <w:bCs/>
          <w:sz w:val="24"/>
          <w:szCs w:val="24"/>
          <w:lang w:val="ro-RO"/>
        </w:rPr>
        <w:t xml:space="preserve">a </w:t>
      </w:r>
      <w:r w:rsidRPr="00025F9E">
        <w:rPr>
          <w:rFonts w:ascii="Times New Roman" w:hAnsi="Times New Roman" w:cs="Times New Roman"/>
          <w:b/>
          <w:bCs/>
          <w:sz w:val="24"/>
          <w:szCs w:val="24"/>
          <w:lang w:val="ro-RO"/>
        </w:rPr>
        <w:t>unit</w:t>
      </w:r>
      <w:r w:rsidR="00FB05FE"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ii administrativ-teritoriale</w:t>
      </w:r>
    </w:p>
    <w:p w14:paraId="504BF7F7" w14:textId="77777777" w:rsidR="009810D8" w:rsidRPr="00025F9E" w:rsidRDefault="009810D8" w:rsidP="00DE1A48">
      <w:pPr>
        <w:spacing w:line="360" w:lineRule="auto"/>
        <w:jc w:val="both"/>
        <w:rPr>
          <w:rFonts w:ascii="Times New Roman" w:hAnsi="Times New Roman" w:cs="Times New Roman"/>
          <w:sz w:val="24"/>
          <w:szCs w:val="24"/>
          <w:lang w:val="ro-RO"/>
        </w:rPr>
      </w:pPr>
    </w:p>
    <w:p w14:paraId="0F6FCEEA" w14:textId="77777777" w:rsidR="00C22BA1" w:rsidRPr="00025F9E" w:rsidRDefault="00A45C19" w:rsidP="00025F9E">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1</w:t>
      </w:r>
    </w:p>
    <w:p w14:paraId="3BFE1506" w14:textId="72CAF282" w:rsidR="004063DA" w:rsidRPr="00025F9E" w:rsidRDefault="00A930AB" w:rsidP="00025F9E">
      <w:pPr>
        <w:pStyle w:val="ListParagraph"/>
        <w:numPr>
          <w:ilvl w:val="0"/>
          <w:numId w:val="3"/>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este:</w:t>
      </w:r>
    </w:p>
    <w:p w14:paraId="7110FA74" w14:textId="6077284B" w:rsidR="00C22BA1" w:rsidRPr="00025F9E" w:rsidRDefault="00A45C19" w:rsidP="00025F9E">
      <w:pPr>
        <w:pStyle w:val="ListParagraph"/>
        <w:numPr>
          <w:ilvl w:val="0"/>
          <w:numId w:val="4"/>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persoana juridic</w:t>
      </w:r>
      <w:r w:rsidR="00FB05F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de drept public,</w:t>
      </w:r>
      <w:r w:rsidR="00FE17AA">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cu capacitate juridic</w:t>
      </w:r>
      <w:r w:rsidR="00FB05F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deplin</w:t>
      </w:r>
      <w:r w:rsidR="00FB05F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FB05FE"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patrimoniu </w:t>
      </w:r>
      <w:r w:rsidR="00B36BBD"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propriu;</w:t>
      </w:r>
    </w:p>
    <w:p w14:paraId="33652EA6" w14:textId="36F41D85" w:rsidR="00C22BA1" w:rsidRPr="00025F9E" w:rsidRDefault="00A45C19" w:rsidP="00025F9E">
      <w:pPr>
        <w:pStyle w:val="ListParagraph"/>
        <w:numPr>
          <w:ilvl w:val="0"/>
          <w:numId w:val="4"/>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sub</w:t>
      </w:r>
      <w:r w:rsidR="00980232" w:rsidRPr="00025F9E">
        <w:rPr>
          <w:rFonts w:ascii="Times New Roman" w:hAnsi="Times New Roman" w:cs="Times New Roman"/>
          <w:sz w:val="24"/>
          <w:szCs w:val="24"/>
          <w:lang w:val="ro-RO"/>
        </w:rPr>
        <w:t>i</w:t>
      </w:r>
      <w:r w:rsidRPr="00025F9E">
        <w:rPr>
          <w:rFonts w:ascii="Times New Roman" w:hAnsi="Times New Roman" w:cs="Times New Roman"/>
          <w:sz w:val="24"/>
          <w:szCs w:val="24"/>
          <w:lang w:val="ro-RO"/>
        </w:rPr>
        <w:t>ect juridic de drept fiscal;</w:t>
      </w:r>
    </w:p>
    <w:p w14:paraId="4BBB6F8B" w14:textId="1B03DD2C" w:rsidR="00C22BA1" w:rsidRPr="00025F9E" w:rsidRDefault="00A45C19" w:rsidP="00025F9E">
      <w:pPr>
        <w:pStyle w:val="ListParagraph"/>
        <w:numPr>
          <w:ilvl w:val="0"/>
          <w:numId w:val="4"/>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titular</w:t>
      </w:r>
      <w:r w:rsidR="00FB05F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drepturilor si obliga</w:t>
      </w:r>
      <w:r w:rsidR="00DA3A1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iilor ce decurg din contractele privind administrarea bunurilor</w:t>
      </w:r>
      <w:r w:rsidR="00CA03E3"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care apar</w:t>
      </w:r>
      <w:r w:rsidR="00DA3A1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in domeniului public </w:t>
      </w:r>
      <w:r w:rsidR="00DA3A1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privat al acesteia, precum </w:t>
      </w:r>
      <w:r w:rsidR="00DA3A1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din raporturile cu alte persoane fizice sau juridice, in condi</w:t>
      </w:r>
      <w:r w:rsidR="00DA3A1F" w:rsidRPr="00025F9E">
        <w:rPr>
          <w:rFonts w:ascii="Times New Roman" w:hAnsi="Times New Roman" w:cs="Times New Roman"/>
          <w:sz w:val="24"/>
          <w:szCs w:val="24"/>
          <w:lang w:val="ro-RO"/>
        </w:rPr>
        <w:t>ți</w:t>
      </w:r>
      <w:r w:rsidRPr="00025F9E">
        <w:rPr>
          <w:rFonts w:ascii="Times New Roman" w:hAnsi="Times New Roman" w:cs="Times New Roman"/>
          <w:sz w:val="24"/>
          <w:szCs w:val="24"/>
          <w:lang w:val="ro-RO"/>
        </w:rPr>
        <w:t>ile legii.</w:t>
      </w:r>
    </w:p>
    <w:p w14:paraId="70B30E25" w14:textId="03300892" w:rsidR="00C22BA1" w:rsidRPr="00025F9E" w:rsidRDefault="00A45C19" w:rsidP="00025F9E">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(2)</w:t>
      </w:r>
      <w:r w:rsid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Comuna Dobra</w:t>
      </w:r>
      <w:r w:rsidRPr="00025F9E">
        <w:rPr>
          <w:rFonts w:ascii="Times New Roman" w:hAnsi="Times New Roman" w:cs="Times New Roman"/>
          <w:sz w:val="24"/>
          <w:szCs w:val="24"/>
          <w:lang w:val="ro-RO"/>
        </w:rPr>
        <w:t>,</w:t>
      </w:r>
      <w:r w:rsid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ar</w:t>
      </w:r>
      <w:r w:rsidR="00286DF0" w:rsidRPr="00025F9E">
        <w:rPr>
          <w:rFonts w:ascii="Times New Roman" w:hAnsi="Times New Roman" w:cs="Times New Roman"/>
          <w:sz w:val="24"/>
          <w:szCs w:val="24"/>
          <w:lang w:val="ro-RO"/>
        </w:rPr>
        <w:t>e sediul</w:t>
      </w:r>
      <w:r w:rsidR="00DA2931" w:rsidRPr="00025F9E">
        <w:rPr>
          <w:rFonts w:ascii="Times New Roman" w:hAnsi="Times New Roman" w:cs="Times New Roman"/>
          <w:sz w:val="24"/>
          <w:szCs w:val="24"/>
          <w:lang w:val="ro-RO"/>
        </w:rPr>
        <w:t xml:space="preserve"> </w:t>
      </w:r>
      <w:r w:rsidR="00286DF0" w:rsidRPr="00025F9E">
        <w:rPr>
          <w:rFonts w:ascii="Times New Roman" w:hAnsi="Times New Roman" w:cs="Times New Roman"/>
          <w:sz w:val="24"/>
          <w:szCs w:val="24"/>
          <w:lang w:val="ro-RO"/>
        </w:rPr>
        <w:t xml:space="preserve">social </w:t>
      </w:r>
      <w:r w:rsidR="00DA3A1F" w:rsidRPr="00025F9E">
        <w:rPr>
          <w:rFonts w:ascii="Times New Roman" w:hAnsi="Times New Roman" w:cs="Times New Roman"/>
          <w:sz w:val="24"/>
          <w:szCs w:val="24"/>
          <w:lang w:val="ro-RO"/>
        </w:rPr>
        <w:t>î</w:t>
      </w:r>
      <w:r w:rsidR="00286DF0" w:rsidRPr="00025F9E">
        <w:rPr>
          <w:rFonts w:ascii="Times New Roman" w:hAnsi="Times New Roman" w:cs="Times New Roman"/>
          <w:sz w:val="24"/>
          <w:szCs w:val="24"/>
          <w:lang w:val="ro-RO"/>
        </w:rPr>
        <w:t xml:space="preserve">n </w:t>
      </w:r>
      <w:r w:rsidR="00A930AB">
        <w:rPr>
          <w:rFonts w:ascii="Times New Roman" w:hAnsi="Times New Roman" w:cs="Times New Roman"/>
          <w:b/>
          <w:bCs/>
          <w:sz w:val="24"/>
          <w:szCs w:val="24"/>
          <w:lang w:val="ro-RO"/>
        </w:rPr>
        <w:t>Comuna Dobra</w:t>
      </w:r>
      <w:r w:rsidRP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la adresa: </w:t>
      </w:r>
      <w:r w:rsidR="00DC51E1">
        <w:rPr>
          <w:rFonts w:ascii="Times New Roman" w:hAnsi="Times New Roman" w:cs="Times New Roman"/>
          <w:sz w:val="24"/>
          <w:szCs w:val="24"/>
          <w:lang w:val="ro-RO"/>
        </w:rPr>
        <w:t xml:space="preserve">Județul </w:t>
      </w:r>
      <w:r w:rsidR="00DC51E1" w:rsidRPr="00DC51E1">
        <w:rPr>
          <w:rFonts w:ascii="Times New Roman" w:hAnsi="Times New Roman" w:cs="Times New Roman"/>
          <w:sz w:val="24"/>
          <w:szCs w:val="24"/>
          <w:lang w:val="ro-RO"/>
        </w:rPr>
        <w:t>Dâmboviţa</w:t>
      </w:r>
      <w:r w:rsidR="00DC51E1">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 xml:space="preserve">Localitatea </w:t>
      </w:r>
      <w:r w:rsidR="00DC51E1">
        <w:rPr>
          <w:rFonts w:ascii="Times New Roman" w:hAnsi="Times New Roman" w:cs="Times New Roman"/>
          <w:sz w:val="24"/>
          <w:szCs w:val="24"/>
          <w:lang w:val="ro-RO"/>
        </w:rPr>
        <w:t>Dobra, nr. 538</w:t>
      </w:r>
      <w:r w:rsidRPr="00025F9E">
        <w:rPr>
          <w:rFonts w:ascii="Times New Roman" w:hAnsi="Times New Roman" w:cs="Times New Roman"/>
          <w:sz w:val="24"/>
          <w:szCs w:val="24"/>
          <w:lang w:val="ro-RO"/>
        </w:rPr>
        <w:t xml:space="preserve"> precum </w:t>
      </w:r>
      <w:r w:rsidR="00DA3A1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codul de </w:t>
      </w:r>
      <w:r w:rsidR="00DA3A1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nregistrare fiscal</w:t>
      </w:r>
      <w:r w:rsidR="00DA3A1F" w:rsidRPr="00025F9E">
        <w:rPr>
          <w:rFonts w:ascii="Times New Roman" w:hAnsi="Times New Roman" w:cs="Times New Roman"/>
          <w:sz w:val="24"/>
          <w:szCs w:val="24"/>
          <w:lang w:val="ro-RO"/>
        </w:rPr>
        <w:t>ă</w:t>
      </w:r>
      <w:r w:rsidR="00F00303" w:rsidRPr="00025F9E">
        <w:rPr>
          <w:rFonts w:ascii="Times New Roman" w:hAnsi="Times New Roman" w:cs="Times New Roman"/>
          <w:sz w:val="24"/>
          <w:szCs w:val="24"/>
          <w:lang w:val="ro-RO"/>
        </w:rPr>
        <w:t xml:space="preserve">  </w:t>
      </w:r>
      <w:r w:rsidR="00DC51E1">
        <w:rPr>
          <w:rFonts w:ascii="Times New Roman" w:hAnsi="Times New Roman" w:cs="Times New Roman"/>
          <w:sz w:val="24"/>
          <w:szCs w:val="24"/>
          <w:lang w:val="ro-RO"/>
        </w:rPr>
        <w:t>4280124</w:t>
      </w:r>
      <w:r w:rsidR="00F00303" w:rsidRPr="00025F9E">
        <w:rPr>
          <w:rFonts w:ascii="Times New Roman" w:hAnsi="Times New Roman" w:cs="Times New Roman"/>
          <w:sz w:val="24"/>
          <w:szCs w:val="24"/>
          <w:lang w:val="ro-RO"/>
        </w:rPr>
        <w:t>.</w:t>
      </w:r>
    </w:p>
    <w:p w14:paraId="1854B16F" w14:textId="77777777" w:rsidR="00CC3F58" w:rsidRPr="00025F9E" w:rsidRDefault="00CC3F58" w:rsidP="00025F9E">
      <w:pPr>
        <w:tabs>
          <w:tab w:val="left" w:pos="360"/>
        </w:tabs>
        <w:spacing w:line="360" w:lineRule="auto"/>
        <w:jc w:val="both"/>
        <w:rPr>
          <w:rFonts w:ascii="Times New Roman" w:hAnsi="Times New Roman" w:cs="Times New Roman"/>
          <w:sz w:val="24"/>
          <w:szCs w:val="24"/>
          <w:lang w:val="ro-RO"/>
        </w:rPr>
      </w:pPr>
    </w:p>
    <w:p w14:paraId="461E5AD3" w14:textId="77777777" w:rsidR="00C22BA1" w:rsidRPr="00025F9E" w:rsidRDefault="00A45C19" w:rsidP="00025F9E">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2</w:t>
      </w:r>
    </w:p>
    <w:p w14:paraId="158F3B6E" w14:textId="0B388447" w:rsidR="00C22BA1" w:rsidRPr="00025F9E" w:rsidRDefault="00A930AB" w:rsidP="00025F9E">
      <w:pPr>
        <w:pStyle w:val="ListParagraph"/>
        <w:numPr>
          <w:ilvl w:val="0"/>
          <w:numId w:val="6"/>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w:t>
      </w:r>
      <w:r>
        <w:rPr>
          <w:rFonts w:ascii="Times New Roman" w:hAnsi="Times New Roman" w:cs="Times New Roman"/>
          <w:b/>
          <w:bCs/>
          <w:sz w:val="24"/>
          <w:szCs w:val="24"/>
          <w:lang w:val="ro-RO"/>
        </w:rPr>
        <w:t xml:space="preserve">Județul Dâmboviţa </w:t>
      </w:r>
      <w:r w:rsid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are re</w:t>
      </w:r>
      <w:r w:rsidR="00DA3A1F"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edin</w:t>
      </w:r>
      <w:r w:rsidR="00DA3A1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a </w:t>
      </w:r>
      <w:r w:rsidR="00DA3A1F"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 xml:space="preserve">n localitatea </w:t>
      </w:r>
      <w:r w:rsidR="00671928">
        <w:rPr>
          <w:rFonts w:ascii="Times New Roman" w:hAnsi="Times New Roman" w:cs="Times New Roman"/>
          <w:sz w:val="24"/>
          <w:szCs w:val="24"/>
          <w:lang w:val="ro-RO"/>
        </w:rPr>
        <w:t>Dobra</w:t>
      </w:r>
      <w:r w:rsidR="00A45C19" w:rsidRPr="00025F9E">
        <w:rPr>
          <w:rFonts w:ascii="Times New Roman" w:hAnsi="Times New Roman" w:cs="Times New Roman"/>
          <w:sz w:val="24"/>
          <w:szCs w:val="24"/>
          <w:lang w:val="ro-RO"/>
        </w:rPr>
        <w:t>.</w:t>
      </w:r>
    </w:p>
    <w:p w14:paraId="32E79838" w14:textId="7097EF24" w:rsidR="00C22BA1" w:rsidRPr="00025F9E" w:rsidRDefault="00A930AB" w:rsidP="00025F9E">
      <w:pPr>
        <w:pStyle w:val="ListParagraph"/>
        <w:numPr>
          <w:ilvl w:val="0"/>
          <w:numId w:val="6"/>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se delimitea</w:t>
      </w:r>
      <w:r w:rsidR="00581D94" w:rsidRPr="00025F9E">
        <w:rPr>
          <w:rFonts w:ascii="Times New Roman" w:hAnsi="Times New Roman" w:cs="Times New Roman"/>
          <w:sz w:val="24"/>
          <w:szCs w:val="24"/>
          <w:lang w:val="ro-RO"/>
        </w:rPr>
        <w:t>z</w:t>
      </w:r>
      <w:r w:rsidR="00DA3A1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din punct de vedere teritorial de:</w:t>
      </w:r>
    </w:p>
    <w:p w14:paraId="79C76B17" w14:textId="5514395B" w:rsidR="00C22BA1" w:rsidRPr="00025F9E" w:rsidRDefault="00A930AB" w:rsidP="00025F9E">
      <w:pPr>
        <w:pStyle w:val="ListParagraph"/>
        <w:numPr>
          <w:ilvl w:val="0"/>
          <w:numId w:val="6"/>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 xml:space="preserve"> are </w:t>
      </w:r>
      <w:r w:rsidR="00DA3A1F"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componen</w:t>
      </w:r>
      <w:r w:rsidR="00DA3A1F" w:rsidRPr="00025F9E">
        <w:rPr>
          <w:rFonts w:ascii="Times New Roman" w:hAnsi="Times New Roman" w:cs="Times New Roman"/>
          <w:sz w:val="24"/>
          <w:szCs w:val="24"/>
          <w:lang w:val="ro-RO"/>
        </w:rPr>
        <w:t xml:space="preserve">ță </w:t>
      </w:r>
      <w:r w:rsidR="00A45C19" w:rsidRPr="00025F9E">
        <w:rPr>
          <w:rFonts w:ascii="Times New Roman" w:hAnsi="Times New Roman" w:cs="Times New Roman"/>
          <w:sz w:val="24"/>
          <w:szCs w:val="24"/>
          <w:lang w:val="ro-RO"/>
        </w:rPr>
        <w:t>un num</w:t>
      </w:r>
      <w:r w:rsidR="00DA3A1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 de</w:t>
      </w:r>
      <w:r w:rsidR="00671928">
        <w:rPr>
          <w:rFonts w:ascii="Times New Roman" w:hAnsi="Times New Roman" w:cs="Times New Roman"/>
          <w:sz w:val="24"/>
          <w:szCs w:val="24"/>
          <w:lang w:val="ro-RO"/>
        </w:rPr>
        <w:t xml:space="preserve"> două</w:t>
      </w:r>
      <w:r w:rsidR="00A45C19" w:rsidRPr="00025F9E">
        <w:rPr>
          <w:rFonts w:ascii="Times New Roman" w:hAnsi="Times New Roman" w:cs="Times New Roman"/>
          <w:sz w:val="24"/>
          <w:szCs w:val="24"/>
          <w:lang w:val="ro-RO"/>
        </w:rPr>
        <w:t xml:space="preserve"> localit</w:t>
      </w:r>
      <w:r w:rsidR="00DA3A1F" w:rsidRPr="00025F9E">
        <w:rPr>
          <w:rFonts w:ascii="Times New Roman" w:hAnsi="Times New Roman" w:cs="Times New Roman"/>
          <w:sz w:val="24"/>
          <w:szCs w:val="24"/>
          <w:lang w:val="ro-RO"/>
        </w:rPr>
        <w:t>ăț</w:t>
      </w:r>
      <w:r w:rsidR="00A45C19" w:rsidRPr="00025F9E">
        <w:rPr>
          <w:rFonts w:ascii="Times New Roman" w:hAnsi="Times New Roman" w:cs="Times New Roman"/>
          <w:sz w:val="24"/>
          <w:szCs w:val="24"/>
          <w:lang w:val="ro-RO"/>
        </w:rPr>
        <w:t>i care sunt amplasate dup</w:t>
      </w:r>
      <w:r w:rsidR="00DA3A1F" w:rsidRPr="00025F9E">
        <w:rPr>
          <w:rFonts w:ascii="Times New Roman" w:hAnsi="Times New Roman" w:cs="Times New Roman"/>
          <w:sz w:val="24"/>
          <w:szCs w:val="24"/>
          <w:lang w:val="ro-RO"/>
        </w:rPr>
        <w:t xml:space="preserve">ă </w:t>
      </w:r>
      <w:r w:rsidR="00A45C19" w:rsidRPr="00025F9E">
        <w:rPr>
          <w:rFonts w:ascii="Times New Roman" w:hAnsi="Times New Roman" w:cs="Times New Roman"/>
          <w:sz w:val="24"/>
          <w:szCs w:val="24"/>
          <w:lang w:val="ro-RO"/>
        </w:rPr>
        <w:t>cum urmeaz</w:t>
      </w:r>
      <w:r w:rsidR="00DA3A1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w:t>
      </w:r>
      <w:r w:rsidR="00671928">
        <w:rPr>
          <w:rFonts w:ascii="Times New Roman" w:hAnsi="Times New Roman" w:cs="Times New Roman"/>
          <w:sz w:val="24"/>
          <w:szCs w:val="24"/>
          <w:lang w:val="ro-RO"/>
        </w:rPr>
        <w:t>Localitatea Dobra și Localicatea Mărcești.</w:t>
      </w:r>
    </w:p>
    <w:p w14:paraId="762779A8" w14:textId="546DE146" w:rsidR="00DC51E1" w:rsidRDefault="00A930AB" w:rsidP="00025F9E">
      <w:pPr>
        <w:pStyle w:val="ListParagraph"/>
        <w:numPr>
          <w:ilvl w:val="0"/>
          <w:numId w:val="6"/>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potrivit prevederilor Legii 351/2001 privind aprobarea Planului de amenajare a teritoriului na</w:t>
      </w:r>
      <w:r w:rsidR="00DA3A1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ional - Sec</w:t>
      </w:r>
      <w:r w:rsidR="00DA3A1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iunea a- IV-a - re</w:t>
      </w:r>
      <w:r w:rsidR="00DA3A1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eaua de localit</w:t>
      </w:r>
      <w:r w:rsidR="00DA3A1F" w:rsidRPr="00025F9E">
        <w:rPr>
          <w:rFonts w:ascii="Times New Roman" w:hAnsi="Times New Roman" w:cs="Times New Roman"/>
          <w:sz w:val="24"/>
          <w:szCs w:val="24"/>
          <w:lang w:val="ro-RO"/>
        </w:rPr>
        <w:t>ăț</w:t>
      </w:r>
      <w:r w:rsidR="00A45C19" w:rsidRPr="00025F9E">
        <w:rPr>
          <w:rFonts w:ascii="Times New Roman" w:hAnsi="Times New Roman" w:cs="Times New Roman"/>
          <w:sz w:val="24"/>
          <w:szCs w:val="24"/>
          <w:lang w:val="ro-RO"/>
        </w:rPr>
        <w:t xml:space="preserve">i are rang IV pentru localitatea </w:t>
      </w:r>
      <w:r w:rsidR="00DC51E1">
        <w:rPr>
          <w:rFonts w:ascii="Times New Roman" w:hAnsi="Times New Roman" w:cs="Times New Roman"/>
          <w:sz w:val="24"/>
          <w:szCs w:val="24"/>
          <w:lang w:val="ro-RO"/>
        </w:rPr>
        <w:t>Bobra</w:t>
      </w:r>
      <w:r w:rsidR="00A45C19" w:rsidRPr="00025F9E">
        <w:rPr>
          <w:rFonts w:ascii="Times New Roman" w:hAnsi="Times New Roman" w:cs="Times New Roman"/>
          <w:sz w:val="24"/>
          <w:szCs w:val="24"/>
          <w:lang w:val="ro-RO"/>
        </w:rPr>
        <w:t>(re</w:t>
      </w:r>
      <w:r w:rsidR="00DA3A1F"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edin</w:t>
      </w:r>
      <w:r w:rsidR="00DA3A1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a), iar pentru </w:t>
      </w:r>
      <w:r w:rsidR="00DC51E1">
        <w:rPr>
          <w:rFonts w:ascii="Times New Roman" w:hAnsi="Times New Roman" w:cs="Times New Roman"/>
          <w:sz w:val="24"/>
          <w:szCs w:val="24"/>
          <w:lang w:val="ro-RO"/>
        </w:rPr>
        <w:t>Localitatea Mărcești rangul este de rang V.</w:t>
      </w:r>
      <w:r w:rsidR="00A45C19" w:rsidRPr="00025F9E">
        <w:rPr>
          <w:rFonts w:ascii="Times New Roman" w:hAnsi="Times New Roman" w:cs="Times New Roman"/>
          <w:sz w:val="24"/>
          <w:szCs w:val="24"/>
          <w:lang w:val="ro-RO"/>
        </w:rPr>
        <w:t xml:space="preserve"> </w:t>
      </w:r>
    </w:p>
    <w:p w14:paraId="05C40993" w14:textId="63A0E3F4" w:rsidR="00EF5379" w:rsidRPr="00025F9E" w:rsidRDefault="00A45C19" w:rsidP="00025F9E">
      <w:pPr>
        <w:pStyle w:val="ListParagraph"/>
        <w:numPr>
          <w:ilvl w:val="0"/>
          <w:numId w:val="6"/>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Prezentarea grafic</w:t>
      </w:r>
      <w:r w:rsidR="008368C0"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8368C0"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descriptiv</w:t>
      </w:r>
      <w:r w:rsidR="008368C0"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respectiv suprafe</w:t>
      </w:r>
      <w:r w:rsidR="008368C0"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ele intravilanului </w:t>
      </w:r>
      <w:r w:rsidR="008368C0"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extravilanului pe fiecare dintre localit</w:t>
      </w:r>
      <w:r w:rsidR="008368C0"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ile men</w:t>
      </w:r>
      <w:r w:rsidR="008368C0"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ionate la alin. (3) sunt prev</w:t>
      </w:r>
      <w:r w:rsidR="008368C0"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zute </w:t>
      </w:r>
      <w:r w:rsidR="008368C0"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A874CC">
        <w:rPr>
          <w:rFonts w:ascii="Times New Roman" w:hAnsi="Times New Roman" w:cs="Times New Roman"/>
          <w:sz w:val="24"/>
          <w:szCs w:val="24"/>
          <w:lang w:val="ro-RO"/>
        </w:rPr>
        <w:t>1</w:t>
      </w:r>
      <w:r w:rsidRPr="00025F9E">
        <w:rPr>
          <w:rFonts w:ascii="Times New Roman" w:hAnsi="Times New Roman" w:cs="Times New Roman"/>
          <w:sz w:val="24"/>
          <w:szCs w:val="24"/>
          <w:lang w:val="ro-RO"/>
        </w:rPr>
        <w:t xml:space="preserve"> la prezentul statut. </w:t>
      </w:r>
    </w:p>
    <w:p w14:paraId="35A2C4D3" w14:textId="36ED950F" w:rsidR="00C22BA1" w:rsidRPr="00025F9E" w:rsidRDefault="00A930AB" w:rsidP="00025F9E">
      <w:pPr>
        <w:tabs>
          <w:tab w:val="left" w:pos="360"/>
        </w:tabs>
        <w:spacing w:line="36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este situat</w:t>
      </w:r>
      <w:r w:rsidR="008368C0"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w:t>
      </w:r>
      <w:r w:rsidR="00DC51E1" w:rsidRPr="00DC51E1">
        <w:rPr>
          <w:rFonts w:ascii="Times New Roman" w:hAnsi="Times New Roman" w:cs="Times New Roman"/>
          <w:sz w:val="24"/>
          <w:szCs w:val="24"/>
          <w:lang w:val="ro-RO"/>
        </w:rPr>
        <w:t>pe malul drept al râului Ialomiţa, la 25 km S-E de oraşul Târgovişte, reşedință a judeţului Dâmboviţa si străveche capitală voievodală a Ţării Românești. Situată la o răscruce de vechi drumuri comerciale, comuna Dobra este legată de Bucureşti la Est pe o distanta de 56 km, Târgovişte la Vest pe o distanţă de 26 km, şi Ploieşti pe o distanță de 38 km, prin şosele asfaltate de intensă circulaţie</w:t>
      </w:r>
      <w:r w:rsidR="00A17FE0" w:rsidRPr="00025F9E">
        <w:rPr>
          <w:rFonts w:ascii="Times New Roman" w:hAnsi="Times New Roman" w:cs="Times New Roman"/>
          <w:sz w:val="24"/>
          <w:szCs w:val="24"/>
          <w:lang w:val="ro-RO"/>
        </w:rPr>
        <w:t>.</w:t>
      </w:r>
    </w:p>
    <w:p w14:paraId="4065A91F" w14:textId="38194172" w:rsidR="00C22BA1" w:rsidRPr="00025F9E" w:rsidRDefault="00A930AB" w:rsidP="00025F9E">
      <w:pPr>
        <w:tabs>
          <w:tab w:val="left" w:pos="360"/>
        </w:tabs>
        <w:spacing w:line="36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Comuna Dobra</w:t>
      </w:r>
      <w:r w:rsidR="00A45C19" w:rsidRPr="00025F9E">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Județul Dâmboviţa</w:t>
      </w:r>
      <w:r w:rsidR="00D94FC5"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este str</w:t>
      </w:r>
      <w:r w:rsidR="008368C0"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b</w:t>
      </w:r>
      <w:r w:rsidR="008368C0"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tut</w:t>
      </w:r>
      <w:r w:rsidR="008368C0"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de </w:t>
      </w:r>
      <w:r w:rsidR="00C15100" w:rsidRPr="00C15100">
        <w:rPr>
          <w:rFonts w:ascii="Times New Roman" w:hAnsi="Times New Roman" w:cs="Times New Roman"/>
          <w:sz w:val="24"/>
          <w:szCs w:val="24"/>
          <w:lang w:val="ro-RO"/>
        </w:rPr>
        <w:t>âul Ialomiţa, dacă în zona de la punte apa trece foarte aproape de casele oamenilor, circa 100 m, când vin inundaţiile şi apa este foarte furioasă, loveşte cu putere malurile înalte, pe care le macină.</w:t>
      </w:r>
      <w:r w:rsidR="00A45C19" w:rsidRPr="00025F9E">
        <w:rPr>
          <w:rFonts w:ascii="Times New Roman" w:hAnsi="Times New Roman" w:cs="Times New Roman"/>
          <w:sz w:val="24"/>
          <w:szCs w:val="24"/>
          <w:lang w:val="ro-RO"/>
        </w:rPr>
        <w:t>.</w:t>
      </w:r>
    </w:p>
    <w:p w14:paraId="12FCA661" w14:textId="77777777" w:rsidR="00025F9E" w:rsidRDefault="00025F9E" w:rsidP="00025F9E">
      <w:pPr>
        <w:tabs>
          <w:tab w:val="left" w:pos="360"/>
        </w:tabs>
        <w:spacing w:line="360" w:lineRule="auto"/>
        <w:jc w:val="both"/>
        <w:rPr>
          <w:rFonts w:ascii="Times New Roman" w:hAnsi="Times New Roman" w:cs="Times New Roman"/>
          <w:sz w:val="24"/>
          <w:szCs w:val="24"/>
          <w:lang w:val="ro-RO"/>
        </w:rPr>
      </w:pPr>
    </w:p>
    <w:p w14:paraId="1715D545" w14:textId="3C333172" w:rsidR="00C22BA1" w:rsidRPr="00025F9E" w:rsidRDefault="00A45C19" w:rsidP="00025F9E">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3</w:t>
      </w:r>
    </w:p>
    <w:p w14:paraId="3BA364B9" w14:textId="2CE762DD" w:rsidR="00C22BA1" w:rsidRPr="00025F9E" w:rsidRDefault="00A930AB" w:rsidP="00025F9E">
      <w:pPr>
        <w:pStyle w:val="ListParagraph"/>
        <w:numPr>
          <w:ilvl w:val="0"/>
          <w:numId w:val="7"/>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dispune de o re</w:t>
      </w:r>
      <w:r w:rsidR="003246C4"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ea hidrografic</w:t>
      </w:r>
      <w:r w:rsidR="003246C4"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format</w:t>
      </w:r>
      <w:r w:rsidR="003246C4"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din: r</w:t>
      </w:r>
      <w:r w:rsidR="003246C4" w:rsidRPr="00025F9E">
        <w:rPr>
          <w:rFonts w:ascii="Times New Roman" w:hAnsi="Times New Roman" w:cs="Times New Roman"/>
          <w:sz w:val="24"/>
          <w:szCs w:val="24"/>
          <w:lang w:val="ro-RO"/>
        </w:rPr>
        <w:t>â</w:t>
      </w:r>
      <w:r w:rsidR="00A45C19" w:rsidRPr="00025F9E">
        <w:rPr>
          <w:rFonts w:ascii="Times New Roman" w:hAnsi="Times New Roman" w:cs="Times New Roman"/>
          <w:sz w:val="24"/>
          <w:szCs w:val="24"/>
          <w:lang w:val="ro-RO"/>
        </w:rPr>
        <w:t>uri</w:t>
      </w:r>
      <w:r w:rsidR="00C31BBB" w:rsidRPr="00025F9E">
        <w:rPr>
          <w:rFonts w:ascii="Times New Roman" w:hAnsi="Times New Roman" w:cs="Times New Roman"/>
          <w:sz w:val="24"/>
          <w:szCs w:val="24"/>
          <w:lang w:val="ro-RO"/>
        </w:rPr>
        <w:t>,</w:t>
      </w:r>
      <w:r w:rsidR="00220684"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lacuri, ape subterane.</w:t>
      </w:r>
    </w:p>
    <w:p w14:paraId="4CF7AB9B" w14:textId="0D28F7B6" w:rsidR="00413283" w:rsidRPr="00413283" w:rsidRDefault="00A45C19" w:rsidP="00413283">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Re</w:t>
      </w:r>
      <w:r w:rsidR="003246C4"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eaua hidrografic</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este format</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w:t>
      </w:r>
      <w:r w:rsidR="003246C4" w:rsidRPr="00025F9E">
        <w:rPr>
          <w:rFonts w:ascii="Times New Roman" w:hAnsi="Times New Roman" w:cs="Times New Roman"/>
          <w:sz w:val="24"/>
          <w:szCs w:val="24"/>
          <w:lang w:val="ro-RO"/>
        </w:rPr>
        <w:t>tâ</w:t>
      </w:r>
      <w:r w:rsidRPr="00025F9E">
        <w:rPr>
          <w:rFonts w:ascii="Times New Roman" w:hAnsi="Times New Roman" w:cs="Times New Roman"/>
          <w:sz w:val="24"/>
          <w:szCs w:val="24"/>
          <w:lang w:val="ro-RO"/>
        </w:rPr>
        <w:t>t de ape de suprafa</w:t>
      </w:r>
      <w:r w:rsidR="003246C4" w:rsidRPr="00025F9E">
        <w:rPr>
          <w:rFonts w:ascii="Times New Roman" w:hAnsi="Times New Roman" w:cs="Times New Roman"/>
          <w:sz w:val="24"/>
          <w:szCs w:val="24"/>
          <w:lang w:val="ro-RO"/>
        </w:rPr>
        <w:t>ță</w:t>
      </w:r>
      <w:r w:rsidRPr="00025F9E">
        <w:rPr>
          <w:rFonts w:ascii="Times New Roman" w:hAnsi="Times New Roman" w:cs="Times New Roman"/>
          <w:sz w:val="24"/>
          <w:szCs w:val="24"/>
          <w:lang w:val="ro-RO"/>
        </w:rPr>
        <w:t>, c</w:t>
      </w:r>
      <w:r w:rsidR="003246C4"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 xml:space="preserve">t </w:t>
      </w:r>
      <w:r w:rsidR="003246C4"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de ape subterane. Apele de suprafa</w:t>
      </w:r>
      <w:r w:rsidR="003246C4" w:rsidRPr="00025F9E">
        <w:rPr>
          <w:rFonts w:ascii="Times New Roman" w:hAnsi="Times New Roman" w:cs="Times New Roman"/>
          <w:sz w:val="24"/>
          <w:szCs w:val="24"/>
          <w:lang w:val="ro-RO"/>
        </w:rPr>
        <w:t>ță</w:t>
      </w:r>
      <w:r w:rsidRPr="00025F9E">
        <w:rPr>
          <w:rFonts w:ascii="Times New Roman" w:hAnsi="Times New Roman" w:cs="Times New Roman"/>
          <w:sz w:val="24"/>
          <w:szCs w:val="24"/>
          <w:lang w:val="ro-RO"/>
        </w:rPr>
        <w:t xml:space="preserve"> care </w:t>
      </w:r>
      <w:r w:rsidR="00D42113" w:rsidRPr="00025F9E">
        <w:rPr>
          <w:rFonts w:ascii="Times New Roman" w:hAnsi="Times New Roman" w:cs="Times New Roman"/>
          <w:sz w:val="24"/>
          <w:szCs w:val="24"/>
          <w:lang w:val="ro-RO"/>
        </w:rPr>
        <w:t xml:space="preserve"> </w:t>
      </w:r>
      <w:r w:rsidR="00413283">
        <w:rPr>
          <w:rFonts w:ascii="Times New Roman" w:hAnsi="Times New Roman" w:cs="Times New Roman"/>
          <w:sz w:val="24"/>
          <w:szCs w:val="24"/>
          <w:lang w:val="ro-RO"/>
        </w:rPr>
        <w:t>sunt reperezentate de r</w:t>
      </w:r>
      <w:r w:rsidR="00413283" w:rsidRPr="00413283">
        <w:rPr>
          <w:rFonts w:ascii="Times New Roman" w:hAnsi="Times New Roman" w:cs="Times New Roman"/>
          <w:sz w:val="24"/>
          <w:szCs w:val="24"/>
          <w:lang w:val="ro-RO"/>
        </w:rPr>
        <w:t>eţeaua hidrologică din judeţul Dâmboviţa aparţine la două sisteme</w:t>
      </w:r>
      <w:r w:rsidR="00413283">
        <w:rPr>
          <w:rFonts w:ascii="Times New Roman" w:hAnsi="Times New Roman" w:cs="Times New Roman"/>
          <w:sz w:val="24"/>
          <w:szCs w:val="24"/>
          <w:lang w:val="ro-RO"/>
        </w:rPr>
        <w:t xml:space="preserve"> </w:t>
      </w:r>
      <w:r w:rsidR="00413283" w:rsidRPr="00413283">
        <w:rPr>
          <w:rFonts w:ascii="Times New Roman" w:hAnsi="Times New Roman" w:cs="Times New Roman"/>
          <w:sz w:val="24"/>
          <w:szCs w:val="24"/>
          <w:lang w:val="ro-RO"/>
        </w:rPr>
        <w:t>hidrografice distincte: cel al Ialomiţei, în jumătatea de nord-est, şi cel</w:t>
      </w:r>
      <w:r w:rsidR="00413283">
        <w:rPr>
          <w:rFonts w:ascii="Times New Roman" w:hAnsi="Times New Roman" w:cs="Times New Roman"/>
          <w:sz w:val="24"/>
          <w:szCs w:val="24"/>
          <w:lang w:val="ro-RO"/>
        </w:rPr>
        <w:t xml:space="preserve"> </w:t>
      </w:r>
      <w:r w:rsidR="00413283" w:rsidRPr="00413283">
        <w:rPr>
          <w:rFonts w:ascii="Times New Roman" w:hAnsi="Times New Roman" w:cs="Times New Roman"/>
          <w:sz w:val="24"/>
          <w:szCs w:val="24"/>
          <w:lang w:val="ro-RO"/>
        </w:rPr>
        <w:t>al Argeşului în jumătatea de sud-vest. Densitatea reţelei de râuri</w:t>
      </w:r>
      <w:r w:rsidR="00413283">
        <w:rPr>
          <w:rFonts w:ascii="Times New Roman" w:hAnsi="Times New Roman" w:cs="Times New Roman"/>
          <w:sz w:val="24"/>
          <w:szCs w:val="24"/>
          <w:lang w:val="ro-RO"/>
        </w:rPr>
        <w:t xml:space="preserve"> </w:t>
      </w:r>
      <w:r w:rsidR="00413283" w:rsidRPr="00413283">
        <w:rPr>
          <w:rFonts w:ascii="Times New Roman" w:hAnsi="Times New Roman" w:cs="Times New Roman"/>
          <w:sz w:val="24"/>
          <w:szCs w:val="24"/>
          <w:lang w:val="ro-RO"/>
        </w:rPr>
        <w:t>variază între 0,5 şi 0,8 km/km2 în zona montană, între 0,3 şi 0,5</w:t>
      </w:r>
      <w:r w:rsidR="00413283">
        <w:rPr>
          <w:rFonts w:ascii="Times New Roman" w:hAnsi="Times New Roman" w:cs="Times New Roman"/>
          <w:sz w:val="24"/>
          <w:szCs w:val="24"/>
          <w:lang w:val="ro-RO"/>
        </w:rPr>
        <w:t xml:space="preserve"> </w:t>
      </w:r>
      <w:r w:rsidR="00413283" w:rsidRPr="00413283">
        <w:rPr>
          <w:rFonts w:ascii="Times New Roman" w:hAnsi="Times New Roman" w:cs="Times New Roman"/>
          <w:sz w:val="24"/>
          <w:szCs w:val="24"/>
          <w:lang w:val="ro-RO"/>
        </w:rPr>
        <w:t>km/km2 în zona subcarpatică şi între 0,3 şi 0,4 Km/Km2 în zona</w:t>
      </w:r>
    </w:p>
    <w:p w14:paraId="5C1E21CC" w14:textId="77B3B8F0" w:rsidR="005138FF" w:rsidRPr="00025F9E" w:rsidRDefault="00413283" w:rsidP="00413283">
      <w:pPr>
        <w:tabs>
          <w:tab w:val="left" w:pos="360"/>
        </w:tabs>
        <w:spacing w:line="360" w:lineRule="auto"/>
        <w:jc w:val="both"/>
        <w:rPr>
          <w:rFonts w:ascii="Times New Roman" w:hAnsi="Times New Roman" w:cs="Times New Roman"/>
          <w:sz w:val="24"/>
          <w:szCs w:val="24"/>
          <w:lang w:val="ro-RO"/>
        </w:rPr>
      </w:pPr>
      <w:r w:rsidRPr="00413283">
        <w:rPr>
          <w:rFonts w:ascii="Times New Roman" w:hAnsi="Times New Roman" w:cs="Times New Roman"/>
          <w:sz w:val="24"/>
          <w:szCs w:val="24"/>
          <w:lang w:val="ro-RO"/>
        </w:rPr>
        <w:t>joasă. Râul Ialomiţa izvorăşte de pe versantul sudic al masivului</w:t>
      </w:r>
      <w:r>
        <w:rPr>
          <w:rFonts w:ascii="Times New Roman" w:hAnsi="Times New Roman" w:cs="Times New Roman"/>
          <w:sz w:val="24"/>
          <w:szCs w:val="24"/>
          <w:lang w:val="ro-RO"/>
        </w:rPr>
        <w:t xml:space="preserve"> </w:t>
      </w:r>
      <w:r w:rsidRPr="00413283">
        <w:rPr>
          <w:rFonts w:ascii="Times New Roman" w:hAnsi="Times New Roman" w:cs="Times New Roman"/>
          <w:sz w:val="24"/>
          <w:szCs w:val="24"/>
          <w:lang w:val="ro-RO"/>
        </w:rPr>
        <w:t>Bucegi şi părăseşte teritoriul judeţului în amonte de confluenţa cu</w:t>
      </w:r>
      <w:r>
        <w:rPr>
          <w:rFonts w:ascii="Times New Roman" w:hAnsi="Times New Roman" w:cs="Times New Roman"/>
          <w:sz w:val="24"/>
          <w:szCs w:val="24"/>
          <w:lang w:val="ro-RO"/>
        </w:rPr>
        <w:t xml:space="preserve"> </w:t>
      </w:r>
      <w:r w:rsidRPr="00413283">
        <w:rPr>
          <w:rFonts w:ascii="Times New Roman" w:hAnsi="Times New Roman" w:cs="Times New Roman"/>
          <w:sz w:val="24"/>
          <w:szCs w:val="24"/>
          <w:lang w:val="ro-RO"/>
        </w:rPr>
        <w:t>râul Cricovul Dulce, având o suprafaţă de bazin de 1208 km2 şi o</w:t>
      </w:r>
      <w:r>
        <w:rPr>
          <w:rFonts w:ascii="Times New Roman" w:hAnsi="Times New Roman" w:cs="Times New Roman"/>
          <w:sz w:val="24"/>
          <w:szCs w:val="24"/>
          <w:lang w:val="ro-RO"/>
        </w:rPr>
        <w:t xml:space="preserve"> </w:t>
      </w:r>
      <w:r w:rsidRPr="00413283">
        <w:rPr>
          <w:rFonts w:ascii="Times New Roman" w:hAnsi="Times New Roman" w:cs="Times New Roman"/>
          <w:sz w:val="24"/>
          <w:szCs w:val="24"/>
          <w:lang w:val="ro-RO"/>
        </w:rPr>
        <w:t>lungime de 132 km.</w:t>
      </w:r>
      <w:r>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Apele subterane sunt reprezentate de</w:t>
      </w:r>
      <w:r w:rsidR="005138FF" w:rsidRPr="00025F9E">
        <w:rPr>
          <w:rFonts w:ascii="Times New Roman" w:hAnsi="Times New Roman" w:cs="Times New Roman"/>
          <w:sz w:val="24"/>
          <w:szCs w:val="24"/>
          <w:lang w:val="ro-RO"/>
        </w:rPr>
        <w:t>:</w:t>
      </w:r>
      <w:r w:rsidRPr="00413283">
        <w:t xml:space="preserve"> </w:t>
      </w:r>
      <w:r w:rsidRPr="00413283">
        <w:rPr>
          <w:rFonts w:ascii="Times New Roman" w:hAnsi="Times New Roman" w:cs="Times New Roman"/>
          <w:sz w:val="24"/>
          <w:szCs w:val="24"/>
          <w:lang w:val="ro-RO"/>
        </w:rPr>
        <w:t>abundenţa şi permanenţa</w:t>
      </w:r>
      <w:r>
        <w:rPr>
          <w:rFonts w:ascii="Times New Roman" w:hAnsi="Times New Roman" w:cs="Times New Roman"/>
          <w:sz w:val="24"/>
          <w:szCs w:val="24"/>
          <w:lang w:val="ro-RO"/>
        </w:rPr>
        <w:t xml:space="preserve"> </w:t>
      </w:r>
      <w:r w:rsidRPr="00413283">
        <w:rPr>
          <w:rFonts w:ascii="Times New Roman" w:hAnsi="Times New Roman" w:cs="Times New Roman"/>
          <w:sz w:val="24"/>
          <w:szCs w:val="24"/>
          <w:lang w:val="ro-RO"/>
        </w:rPr>
        <w:t>izvoarelor dovedeşte existenţa apelor freatice, dar acestea sunt</w:t>
      </w:r>
      <w:r>
        <w:rPr>
          <w:rFonts w:ascii="Times New Roman" w:hAnsi="Times New Roman" w:cs="Times New Roman"/>
          <w:sz w:val="24"/>
          <w:szCs w:val="24"/>
          <w:lang w:val="ro-RO"/>
        </w:rPr>
        <w:t xml:space="preserve"> </w:t>
      </w:r>
      <w:r w:rsidRPr="00413283">
        <w:rPr>
          <w:rFonts w:ascii="Times New Roman" w:hAnsi="Times New Roman" w:cs="Times New Roman"/>
          <w:sz w:val="24"/>
          <w:szCs w:val="24"/>
          <w:lang w:val="ro-RO"/>
        </w:rPr>
        <w:t>acumulate în depozitele de pantă şi de la baza versanţilor</w:t>
      </w:r>
      <w:r>
        <w:rPr>
          <w:rFonts w:ascii="Times New Roman" w:hAnsi="Times New Roman" w:cs="Times New Roman"/>
          <w:sz w:val="24"/>
          <w:szCs w:val="24"/>
          <w:lang w:val="ro-RO"/>
        </w:rPr>
        <w:t xml:space="preserve"> iar într-o</w:t>
      </w:r>
      <w:r w:rsidRPr="00413283">
        <w:rPr>
          <w:rFonts w:ascii="Times New Roman" w:hAnsi="Times New Roman" w:cs="Times New Roman"/>
          <w:sz w:val="24"/>
          <w:szCs w:val="24"/>
          <w:lang w:val="ro-RO"/>
        </w:rPr>
        <w:t xml:space="preserve"> situaţie</w:t>
      </w:r>
      <w:r>
        <w:rPr>
          <w:rFonts w:ascii="Times New Roman" w:hAnsi="Times New Roman" w:cs="Times New Roman"/>
          <w:sz w:val="24"/>
          <w:szCs w:val="24"/>
          <w:lang w:val="ro-RO"/>
        </w:rPr>
        <w:t xml:space="preserve"> </w:t>
      </w:r>
      <w:r w:rsidRPr="00413283">
        <w:rPr>
          <w:rFonts w:ascii="Times New Roman" w:hAnsi="Times New Roman" w:cs="Times New Roman"/>
          <w:sz w:val="24"/>
          <w:szCs w:val="24"/>
          <w:lang w:val="ro-RO"/>
        </w:rPr>
        <w:t>mai aparte prezintă conglomeratele din sinclinalul Bucegilor, care au</w:t>
      </w:r>
      <w:r>
        <w:rPr>
          <w:rFonts w:ascii="Times New Roman" w:hAnsi="Times New Roman" w:cs="Times New Roman"/>
          <w:sz w:val="24"/>
          <w:szCs w:val="24"/>
          <w:lang w:val="ro-RO"/>
        </w:rPr>
        <w:t xml:space="preserve"> </w:t>
      </w:r>
      <w:r w:rsidRPr="00413283">
        <w:rPr>
          <w:rFonts w:ascii="Times New Roman" w:hAnsi="Times New Roman" w:cs="Times New Roman"/>
          <w:sz w:val="24"/>
          <w:szCs w:val="24"/>
          <w:lang w:val="ro-RO"/>
        </w:rPr>
        <w:t>un grad de permeabilitate mai mare faţa de depozitele constituente</w:t>
      </w:r>
      <w:r>
        <w:rPr>
          <w:rFonts w:ascii="Times New Roman" w:hAnsi="Times New Roman" w:cs="Times New Roman"/>
          <w:sz w:val="24"/>
          <w:szCs w:val="24"/>
          <w:lang w:val="ro-RO"/>
        </w:rPr>
        <w:t xml:space="preserve"> </w:t>
      </w:r>
      <w:r w:rsidRPr="00413283">
        <w:rPr>
          <w:rFonts w:ascii="Times New Roman" w:hAnsi="Times New Roman" w:cs="Times New Roman"/>
          <w:sz w:val="24"/>
          <w:szCs w:val="24"/>
          <w:lang w:val="ro-RO"/>
        </w:rPr>
        <w:t>din jur, dar nu dau izvoare cu un debit prea mare</w:t>
      </w:r>
      <w:r>
        <w:rPr>
          <w:rFonts w:ascii="Times New Roman" w:hAnsi="Times New Roman" w:cs="Times New Roman"/>
          <w:sz w:val="24"/>
          <w:szCs w:val="24"/>
          <w:lang w:val="ro-RO"/>
        </w:rPr>
        <w:t>.</w:t>
      </w:r>
    </w:p>
    <w:p w14:paraId="1036F7F7" w14:textId="7C1CDB06" w:rsidR="00C22BA1" w:rsidRPr="00025F9E" w:rsidRDefault="00A45C19" w:rsidP="00025F9E">
      <w:pPr>
        <w:pStyle w:val="ListParagraph"/>
        <w:numPr>
          <w:ilvl w:val="0"/>
          <w:numId w:val="7"/>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Pe teritoriul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se reg</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sesc o flor</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3246C4"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faun</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diverse. </w:t>
      </w:r>
    </w:p>
    <w:p w14:paraId="74B77999" w14:textId="68072B48" w:rsidR="00C22BA1" w:rsidRPr="00025F9E" w:rsidRDefault="00A45C19" w:rsidP="00025F9E">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Pe teritoriul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Județul Dâmboviţa</w:t>
      </w:r>
      <w:r w:rsidR="001F0FC3">
        <w:rPr>
          <w:rFonts w:ascii="Times New Roman" w:hAnsi="Times New Roman" w:cs="Times New Roman"/>
          <w:b/>
          <w:bCs/>
          <w:sz w:val="24"/>
          <w:szCs w:val="24"/>
          <w:lang w:val="ro-RO"/>
        </w:rPr>
        <w:t>,</w:t>
      </w:r>
      <w:r w:rsidR="00C15100">
        <w:rPr>
          <w:rFonts w:ascii="Times New Roman" w:hAnsi="Times New Roman" w:cs="Times New Roman"/>
          <w:b/>
          <w:bCs/>
          <w:sz w:val="24"/>
          <w:szCs w:val="24"/>
          <w:lang w:val="ro-RO"/>
        </w:rPr>
        <w:t xml:space="preserve"> </w:t>
      </w:r>
      <w:r w:rsidR="001F0FC3">
        <w:rPr>
          <w:rFonts w:ascii="Times New Roman" w:hAnsi="Times New Roman" w:cs="Times New Roman"/>
          <w:sz w:val="24"/>
          <w:szCs w:val="24"/>
          <w:lang w:val="ro-RO"/>
        </w:rPr>
        <w:t>a</w:t>
      </w:r>
      <w:r w:rsidRPr="00025F9E">
        <w:rPr>
          <w:rFonts w:ascii="Times New Roman" w:hAnsi="Times New Roman" w:cs="Times New Roman"/>
          <w:sz w:val="24"/>
          <w:szCs w:val="24"/>
          <w:lang w:val="ro-RO"/>
        </w:rPr>
        <w:t xml:space="preserve">nimalele </w:t>
      </w:r>
      <w:r w:rsidR="00FE17AA" w:rsidRPr="00025F9E">
        <w:rPr>
          <w:rFonts w:ascii="Times New Roman" w:hAnsi="Times New Roman" w:cs="Times New Roman"/>
          <w:sz w:val="24"/>
          <w:szCs w:val="24"/>
          <w:lang w:val="ro-RO"/>
        </w:rPr>
        <w:t>sălbatice</w:t>
      </w:r>
      <w:r w:rsidRPr="00025F9E">
        <w:rPr>
          <w:rFonts w:ascii="Times New Roman" w:hAnsi="Times New Roman" w:cs="Times New Roman"/>
          <w:sz w:val="24"/>
          <w:szCs w:val="24"/>
          <w:lang w:val="ro-RO"/>
        </w:rPr>
        <w:t xml:space="preserve"> care pot fi </w:t>
      </w:r>
      <w:r w:rsidR="003246C4"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nt</w:t>
      </w:r>
      <w:r w:rsidR="003246C4"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lnite pe raza comunei sunt reprezentate de:</w:t>
      </w:r>
      <w:r w:rsidR="001F0FC3" w:rsidRPr="001F0FC3">
        <w:t xml:space="preserve"> </w:t>
      </w:r>
      <w:r w:rsidR="001F0FC3" w:rsidRPr="001F0FC3">
        <w:rPr>
          <w:rFonts w:ascii="Times New Roman" w:hAnsi="Times New Roman" w:cs="Times New Roman"/>
          <w:sz w:val="24"/>
          <w:szCs w:val="24"/>
          <w:lang w:val="ro-RO"/>
        </w:rPr>
        <w:t>cioara de semănături, stăncuţa, graure, botgros, privighetoarea, dumbrăveanca, pupăza, cucul, barza și raţele sălbatice, precum şi păsări care-şi fac cuibul pe pământ ca: prepeliţa, ciocârlia de câmp</w:t>
      </w:r>
      <w:r w:rsidR="001F0FC3">
        <w:rPr>
          <w:rFonts w:ascii="Times New Roman" w:hAnsi="Times New Roman" w:cs="Times New Roman"/>
          <w:sz w:val="24"/>
          <w:szCs w:val="24"/>
          <w:lang w:val="ro-RO"/>
        </w:rPr>
        <w:t>,</w:t>
      </w:r>
      <w:r w:rsidR="001F0FC3" w:rsidRPr="001F0FC3">
        <w:t xml:space="preserve"> </w:t>
      </w:r>
      <w:r w:rsidR="001F0FC3" w:rsidRPr="001F0FC3">
        <w:rPr>
          <w:rFonts w:ascii="Times New Roman" w:hAnsi="Times New Roman" w:cs="Times New Roman"/>
          <w:sz w:val="24"/>
          <w:szCs w:val="24"/>
          <w:lang w:val="ro-RO"/>
        </w:rPr>
        <w:t>popândăul, hârciogul, şoarecele de câmp, dihorul</w:t>
      </w:r>
      <w:r w:rsidR="001F0FC3">
        <w:rPr>
          <w:rFonts w:ascii="Times New Roman" w:hAnsi="Times New Roman" w:cs="Times New Roman"/>
          <w:sz w:val="24"/>
          <w:szCs w:val="24"/>
          <w:lang w:val="ro-RO"/>
        </w:rPr>
        <w:t>,</w:t>
      </w:r>
      <w:r w:rsidR="001F0FC3" w:rsidRPr="001F0FC3">
        <w:rPr>
          <w:rFonts w:ascii="Times New Roman" w:hAnsi="Times New Roman" w:cs="Times New Roman"/>
          <w:sz w:val="24"/>
          <w:szCs w:val="24"/>
          <w:lang w:val="ro-RO"/>
        </w:rPr>
        <w:t xml:space="preserve"> iepurele</w:t>
      </w:r>
      <w:r w:rsidR="001F0FC3">
        <w:rPr>
          <w:rFonts w:ascii="Times New Roman" w:hAnsi="Times New Roman" w:cs="Times New Roman"/>
          <w:sz w:val="24"/>
          <w:szCs w:val="24"/>
          <w:lang w:val="ro-RO"/>
        </w:rPr>
        <w:t>, căprioare,</w:t>
      </w:r>
      <w:r w:rsidR="001F0FC3" w:rsidRPr="001F0FC3">
        <w:rPr>
          <w:rFonts w:ascii="Times New Roman" w:hAnsi="Times New Roman" w:cs="Times New Roman"/>
          <w:sz w:val="24"/>
          <w:szCs w:val="24"/>
          <w:lang w:val="ro-RO"/>
        </w:rPr>
        <w:t xml:space="preserve"> şarpele de casă şi şopârla</w:t>
      </w:r>
      <w:r w:rsidR="001F0FC3">
        <w:rPr>
          <w:rFonts w:ascii="Times New Roman" w:hAnsi="Times New Roman" w:cs="Times New Roman"/>
          <w:sz w:val="24"/>
          <w:szCs w:val="24"/>
          <w:lang w:val="ro-RO"/>
        </w:rPr>
        <w:t>.</w:t>
      </w:r>
    </w:p>
    <w:p w14:paraId="3DC0D034" w14:textId="59CA5157" w:rsidR="00C22BA1" w:rsidRPr="00025F9E" w:rsidRDefault="00A930AB" w:rsidP="00025F9E">
      <w:pPr>
        <w:pStyle w:val="ListParagraph"/>
        <w:numPr>
          <w:ilvl w:val="0"/>
          <w:numId w:val="7"/>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 xml:space="preserve"> dispune de o mare diversitate de soluri.</w:t>
      </w:r>
    </w:p>
    <w:p w14:paraId="698DA41B" w14:textId="2E55F975" w:rsidR="00AD2AFA" w:rsidRPr="00025F9E" w:rsidRDefault="00A45C19" w:rsidP="00FF6F79">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La nivelul comunei </w:t>
      </w:r>
      <w:r w:rsidR="00FF6F79" w:rsidRPr="00FF6F79">
        <w:rPr>
          <w:rFonts w:ascii="Times New Roman" w:hAnsi="Times New Roman" w:cs="Times New Roman"/>
          <w:sz w:val="24"/>
          <w:szCs w:val="24"/>
          <w:lang w:val="ro-RO"/>
        </w:rPr>
        <w:t>Din forajele existente se constată</w:t>
      </w:r>
      <w:r w:rsidR="00FF6F79">
        <w:rPr>
          <w:rFonts w:ascii="Times New Roman" w:hAnsi="Times New Roman" w:cs="Times New Roman"/>
          <w:sz w:val="24"/>
          <w:szCs w:val="24"/>
          <w:lang w:val="ro-RO"/>
        </w:rPr>
        <w:t xml:space="preserve"> </w:t>
      </w:r>
      <w:r w:rsidR="00FF6F79" w:rsidRPr="00FF6F79">
        <w:rPr>
          <w:rFonts w:ascii="Times New Roman" w:hAnsi="Times New Roman" w:cs="Times New Roman"/>
          <w:sz w:val="24"/>
          <w:szCs w:val="24"/>
          <w:lang w:val="ro-RO"/>
        </w:rPr>
        <w:t>prezenţa unei cuverturi de pietrişuri de grosimi variabile peste care</w:t>
      </w:r>
      <w:r w:rsidR="00FF6F79">
        <w:rPr>
          <w:rFonts w:ascii="Times New Roman" w:hAnsi="Times New Roman" w:cs="Times New Roman"/>
          <w:sz w:val="24"/>
          <w:szCs w:val="24"/>
          <w:lang w:val="ro-RO"/>
        </w:rPr>
        <w:t xml:space="preserve"> </w:t>
      </w:r>
      <w:r w:rsidR="00FF6F79" w:rsidRPr="00FF6F79">
        <w:rPr>
          <w:rFonts w:ascii="Times New Roman" w:hAnsi="Times New Roman" w:cs="Times New Roman"/>
          <w:sz w:val="24"/>
          <w:szCs w:val="24"/>
          <w:lang w:val="ro-RO"/>
        </w:rPr>
        <w:t>stau depozite loessoide sau de luncă. În condiţii specifice de climă şi</w:t>
      </w:r>
      <w:r w:rsidR="00FF6F79">
        <w:rPr>
          <w:rFonts w:ascii="Times New Roman" w:hAnsi="Times New Roman" w:cs="Times New Roman"/>
          <w:sz w:val="24"/>
          <w:szCs w:val="24"/>
          <w:lang w:val="ro-RO"/>
        </w:rPr>
        <w:t xml:space="preserve"> </w:t>
      </w:r>
      <w:r w:rsidR="00FF6F79" w:rsidRPr="00FF6F79">
        <w:rPr>
          <w:rFonts w:ascii="Times New Roman" w:hAnsi="Times New Roman" w:cs="Times New Roman"/>
          <w:sz w:val="24"/>
          <w:szCs w:val="24"/>
          <w:lang w:val="ro-RO"/>
        </w:rPr>
        <w:t>vegetaţie, pe aceste depozite s-au format cele mai fertile soluri din</w:t>
      </w:r>
      <w:r w:rsidR="00FF6F79">
        <w:rPr>
          <w:rFonts w:ascii="Times New Roman" w:hAnsi="Times New Roman" w:cs="Times New Roman"/>
          <w:sz w:val="24"/>
          <w:szCs w:val="24"/>
          <w:lang w:val="ro-RO"/>
        </w:rPr>
        <w:t xml:space="preserve"> </w:t>
      </w:r>
      <w:r w:rsidR="00FF6F79" w:rsidRPr="00FF6F79">
        <w:rPr>
          <w:rFonts w:ascii="Times New Roman" w:hAnsi="Times New Roman" w:cs="Times New Roman"/>
          <w:sz w:val="24"/>
          <w:szCs w:val="24"/>
          <w:lang w:val="ro-RO"/>
        </w:rPr>
        <w:t>judeţ</w:t>
      </w:r>
      <w:r w:rsidR="00FF6F79">
        <w:rPr>
          <w:rFonts w:ascii="Times New Roman" w:hAnsi="Times New Roman" w:cs="Times New Roman"/>
          <w:sz w:val="24"/>
          <w:szCs w:val="24"/>
          <w:lang w:val="ro-RO"/>
        </w:rPr>
        <w:t>.</w:t>
      </w:r>
    </w:p>
    <w:p w14:paraId="48534B53" w14:textId="1883C277" w:rsidR="006C7B3B" w:rsidRPr="00025F9E" w:rsidRDefault="006C7B3B" w:rsidP="00025F9E">
      <w:pPr>
        <w:pStyle w:val="ListParagraph"/>
        <w:numPr>
          <w:ilvl w:val="0"/>
          <w:numId w:val="7"/>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Denumirea </w:t>
      </w:r>
      <w:r w:rsidR="003246C4"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lungimea r</w:t>
      </w:r>
      <w:r w:rsidR="003246C4"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urilor, lacurilor, mla</w:t>
      </w:r>
      <w:r w:rsidR="003246C4"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tinilor sau apelor subterane, denumirea faunei </w:t>
      </w:r>
      <w:r w:rsidR="003246C4"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florei de pe raza teritorial</w:t>
      </w:r>
      <w:r w:rsidR="003246C4" w:rsidRPr="00025F9E">
        <w:rPr>
          <w:rFonts w:ascii="Times New Roman" w:hAnsi="Times New Roman" w:cs="Times New Roman"/>
          <w:sz w:val="24"/>
          <w:szCs w:val="24"/>
          <w:lang w:val="ro-RO"/>
        </w:rPr>
        <w:t>ă a</w:t>
      </w:r>
      <w:r w:rsidRP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Județul Dâmboviţa</w:t>
      </w:r>
      <w:r w:rsidRPr="00025F9E">
        <w:rPr>
          <w:rFonts w:ascii="Times New Roman" w:hAnsi="Times New Roman" w:cs="Times New Roman"/>
          <w:sz w:val="24"/>
          <w:szCs w:val="24"/>
          <w:lang w:val="ro-RO"/>
        </w:rPr>
        <w:t xml:space="preserve"> se reg</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sesc </w:t>
      </w:r>
      <w:r w:rsidR="003246C4"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A874CC">
        <w:rPr>
          <w:rFonts w:ascii="Times New Roman" w:hAnsi="Times New Roman" w:cs="Times New Roman"/>
          <w:sz w:val="24"/>
          <w:szCs w:val="24"/>
          <w:lang w:val="ro-RO"/>
        </w:rPr>
        <w:t>2</w:t>
      </w:r>
      <w:r w:rsidRPr="00025F9E">
        <w:rPr>
          <w:rFonts w:ascii="Times New Roman" w:hAnsi="Times New Roman" w:cs="Times New Roman"/>
          <w:sz w:val="24"/>
          <w:szCs w:val="24"/>
          <w:lang w:val="ro-RO"/>
        </w:rPr>
        <w:t xml:space="preserve"> la prezentul statut.</w:t>
      </w:r>
    </w:p>
    <w:p w14:paraId="78C2B3CA" w14:textId="77777777" w:rsidR="00FE17AA" w:rsidRPr="00025F9E" w:rsidRDefault="00FE17AA" w:rsidP="00025F9E">
      <w:pPr>
        <w:tabs>
          <w:tab w:val="left" w:pos="360"/>
        </w:tabs>
        <w:spacing w:line="360" w:lineRule="auto"/>
        <w:jc w:val="both"/>
        <w:rPr>
          <w:rFonts w:ascii="Times New Roman" w:hAnsi="Times New Roman" w:cs="Times New Roman"/>
          <w:sz w:val="24"/>
          <w:szCs w:val="24"/>
          <w:lang w:val="ro-RO"/>
        </w:rPr>
      </w:pPr>
    </w:p>
    <w:p w14:paraId="3E7D9A86" w14:textId="77777777" w:rsidR="006C7B3B" w:rsidRPr="00025F9E" w:rsidRDefault="006C7B3B" w:rsidP="00025F9E">
      <w:pPr>
        <w:tabs>
          <w:tab w:val="left" w:pos="360"/>
        </w:tabs>
        <w:spacing w:line="360" w:lineRule="auto"/>
        <w:jc w:val="both"/>
        <w:rPr>
          <w:rFonts w:ascii="Times New Roman" w:hAnsi="Times New Roman" w:cs="Times New Roman"/>
          <w:b/>
          <w:bCs/>
          <w:sz w:val="24"/>
          <w:szCs w:val="24"/>
          <w:lang w:val="ro-RO"/>
        </w:rPr>
      </w:pPr>
      <w:bookmarkStart w:id="0" w:name="_Hlk110433032"/>
      <w:r w:rsidRPr="00025F9E">
        <w:rPr>
          <w:rFonts w:ascii="Times New Roman" w:hAnsi="Times New Roman" w:cs="Times New Roman"/>
          <w:b/>
          <w:bCs/>
          <w:sz w:val="24"/>
          <w:szCs w:val="24"/>
          <w:lang w:val="ro-RO"/>
        </w:rPr>
        <w:t>Articolul 4</w:t>
      </w:r>
    </w:p>
    <w:p w14:paraId="739DEBAE" w14:textId="02FC8470" w:rsidR="006C7B3B" w:rsidRPr="00B26435" w:rsidRDefault="00A930AB" w:rsidP="00025F9E">
      <w:pPr>
        <w:pStyle w:val="ListParagraph"/>
        <w:numPr>
          <w:ilvl w:val="0"/>
          <w:numId w:val="8"/>
        </w:numPr>
        <w:tabs>
          <w:tab w:val="left" w:pos="360"/>
        </w:tabs>
        <w:spacing w:line="360" w:lineRule="auto"/>
        <w:ind w:left="0" w:firstLine="0"/>
        <w:jc w:val="both"/>
        <w:rPr>
          <w:rFonts w:ascii="Times New Roman" w:hAnsi="Times New Roman" w:cs="Times New Roman"/>
          <w:sz w:val="24"/>
          <w:szCs w:val="24"/>
          <w:lang w:val="ro-RO"/>
        </w:rPr>
      </w:pPr>
      <w:r w:rsidRPr="00B26435">
        <w:rPr>
          <w:rFonts w:ascii="Times New Roman" w:hAnsi="Times New Roman" w:cs="Times New Roman"/>
          <w:b/>
          <w:bCs/>
          <w:sz w:val="24"/>
          <w:szCs w:val="24"/>
          <w:lang w:val="ro-RO"/>
        </w:rPr>
        <w:lastRenderedPageBreak/>
        <w:t>Comuna Dobra</w:t>
      </w:r>
      <w:bookmarkStart w:id="1" w:name="_Hlk96437771"/>
      <w:r w:rsidR="006C7B3B" w:rsidRPr="00B26435">
        <w:rPr>
          <w:rFonts w:ascii="Times New Roman" w:hAnsi="Times New Roman" w:cs="Times New Roman"/>
          <w:sz w:val="24"/>
          <w:szCs w:val="24"/>
          <w:lang w:val="ro-RO"/>
        </w:rPr>
        <w:t xml:space="preserve">, </w:t>
      </w:r>
      <w:bookmarkEnd w:id="1"/>
      <w:r w:rsidR="00C15100" w:rsidRPr="00B26435">
        <w:rPr>
          <w:rFonts w:ascii="Times New Roman" w:hAnsi="Times New Roman" w:cs="Times New Roman"/>
          <w:b/>
          <w:bCs/>
          <w:sz w:val="24"/>
          <w:szCs w:val="24"/>
          <w:lang w:val="ro-RO"/>
        </w:rPr>
        <w:t>Județul Dâmboviţa</w:t>
      </w:r>
      <w:r w:rsidR="006C7B3B" w:rsidRPr="00B26435">
        <w:rPr>
          <w:rFonts w:ascii="Times New Roman" w:hAnsi="Times New Roman" w:cs="Times New Roman"/>
          <w:sz w:val="24"/>
          <w:szCs w:val="24"/>
          <w:lang w:val="ro-RO"/>
        </w:rPr>
        <w:t xml:space="preserve"> s-a </w:t>
      </w:r>
      <w:r w:rsidR="003246C4" w:rsidRPr="00B26435">
        <w:rPr>
          <w:rFonts w:ascii="Times New Roman" w:hAnsi="Times New Roman" w:cs="Times New Roman"/>
          <w:sz w:val="24"/>
          <w:szCs w:val="24"/>
          <w:lang w:val="ro-RO"/>
        </w:rPr>
        <w:t>î</w:t>
      </w:r>
      <w:r w:rsidR="006C7B3B" w:rsidRPr="00B26435">
        <w:rPr>
          <w:rFonts w:ascii="Times New Roman" w:hAnsi="Times New Roman" w:cs="Times New Roman"/>
          <w:sz w:val="24"/>
          <w:szCs w:val="24"/>
          <w:lang w:val="ro-RO"/>
        </w:rPr>
        <w:t>nfiin</w:t>
      </w:r>
      <w:r w:rsidR="003246C4" w:rsidRPr="00B26435">
        <w:rPr>
          <w:rFonts w:ascii="Times New Roman" w:hAnsi="Times New Roman" w:cs="Times New Roman"/>
          <w:sz w:val="24"/>
          <w:szCs w:val="24"/>
          <w:lang w:val="ro-RO"/>
        </w:rPr>
        <w:t>ța</w:t>
      </w:r>
      <w:r w:rsidR="006C7B3B" w:rsidRPr="00B26435">
        <w:rPr>
          <w:rFonts w:ascii="Times New Roman" w:hAnsi="Times New Roman" w:cs="Times New Roman"/>
          <w:sz w:val="24"/>
          <w:szCs w:val="24"/>
          <w:lang w:val="ro-RO"/>
        </w:rPr>
        <w:t xml:space="preserve">t </w:t>
      </w:r>
      <w:r w:rsidR="003246C4" w:rsidRPr="00B26435">
        <w:rPr>
          <w:rFonts w:ascii="Times New Roman" w:hAnsi="Times New Roman" w:cs="Times New Roman"/>
          <w:sz w:val="24"/>
          <w:szCs w:val="24"/>
          <w:lang w:val="ro-RO"/>
        </w:rPr>
        <w:t>î</w:t>
      </w:r>
      <w:r w:rsidR="006C7B3B" w:rsidRPr="00B26435">
        <w:rPr>
          <w:rFonts w:ascii="Times New Roman" w:hAnsi="Times New Roman" w:cs="Times New Roman"/>
          <w:sz w:val="24"/>
          <w:szCs w:val="24"/>
          <w:lang w:val="ro-RO"/>
        </w:rPr>
        <w:t xml:space="preserve">n anul </w:t>
      </w:r>
      <w:r w:rsidR="00B26435" w:rsidRPr="00B26435">
        <w:rPr>
          <w:rFonts w:ascii="Times New Roman" w:hAnsi="Times New Roman" w:cs="Times New Roman"/>
          <w:sz w:val="24"/>
          <w:szCs w:val="24"/>
          <w:lang w:val="ro-RO"/>
        </w:rPr>
        <w:t>1941</w:t>
      </w:r>
      <w:r w:rsidR="006C7B3B" w:rsidRPr="00B26435">
        <w:rPr>
          <w:rFonts w:ascii="Times New Roman" w:hAnsi="Times New Roman" w:cs="Times New Roman"/>
          <w:sz w:val="24"/>
          <w:szCs w:val="24"/>
          <w:lang w:val="ro-RO"/>
        </w:rPr>
        <w:t>.</w:t>
      </w:r>
    </w:p>
    <w:p w14:paraId="0C676CB9" w14:textId="643A6E1D" w:rsidR="006C7B3B" w:rsidRPr="00B26435" w:rsidRDefault="006C7B3B" w:rsidP="00025F9E">
      <w:pPr>
        <w:pStyle w:val="ListParagraph"/>
        <w:numPr>
          <w:ilvl w:val="0"/>
          <w:numId w:val="8"/>
        </w:numPr>
        <w:tabs>
          <w:tab w:val="left" w:pos="360"/>
        </w:tabs>
        <w:spacing w:line="360" w:lineRule="auto"/>
        <w:ind w:left="0" w:firstLine="0"/>
        <w:jc w:val="both"/>
        <w:rPr>
          <w:rFonts w:ascii="Times New Roman" w:hAnsi="Times New Roman" w:cs="Times New Roman"/>
          <w:sz w:val="24"/>
          <w:szCs w:val="24"/>
          <w:lang w:val="ro-RO"/>
        </w:rPr>
      </w:pPr>
      <w:r w:rsidRPr="00B26435">
        <w:rPr>
          <w:rFonts w:ascii="Times New Roman" w:hAnsi="Times New Roman" w:cs="Times New Roman"/>
          <w:sz w:val="24"/>
          <w:szCs w:val="24"/>
          <w:lang w:val="ro-RO"/>
        </w:rPr>
        <w:t>Prima atestare documentar</w:t>
      </w:r>
      <w:r w:rsidR="003246C4" w:rsidRPr="00B26435">
        <w:rPr>
          <w:rFonts w:ascii="Times New Roman" w:hAnsi="Times New Roman" w:cs="Times New Roman"/>
          <w:sz w:val="24"/>
          <w:szCs w:val="24"/>
          <w:lang w:val="ro-RO"/>
        </w:rPr>
        <w:t>ă</w:t>
      </w:r>
      <w:r w:rsidRPr="00B26435">
        <w:rPr>
          <w:rFonts w:ascii="Times New Roman" w:hAnsi="Times New Roman" w:cs="Times New Roman"/>
          <w:sz w:val="24"/>
          <w:szCs w:val="24"/>
          <w:lang w:val="ro-RO"/>
        </w:rPr>
        <w:t xml:space="preserve"> a </w:t>
      </w:r>
      <w:r w:rsidR="00A930AB" w:rsidRPr="00B26435">
        <w:rPr>
          <w:rFonts w:ascii="Times New Roman" w:hAnsi="Times New Roman" w:cs="Times New Roman"/>
          <w:b/>
          <w:bCs/>
          <w:sz w:val="24"/>
          <w:szCs w:val="24"/>
          <w:lang w:val="ro-RO"/>
        </w:rPr>
        <w:t>Comunei Dobra</w:t>
      </w:r>
      <w:r w:rsidRPr="00B26435">
        <w:rPr>
          <w:rFonts w:ascii="Times New Roman" w:hAnsi="Times New Roman" w:cs="Times New Roman"/>
          <w:sz w:val="24"/>
          <w:szCs w:val="24"/>
          <w:lang w:val="ro-RO"/>
        </w:rPr>
        <w:t xml:space="preserve">, </w:t>
      </w:r>
      <w:r w:rsidR="00C15100" w:rsidRPr="00B26435">
        <w:rPr>
          <w:rFonts w:ascii="Times New Roman" w:hAnsi="Times New Roman" w:cs="Times New Roman"/>
          <w:b/>
          <w:bCs/>
          <w:sz w:val="24"/>
          <w:szCs w:val="24"/>
          <w:lang w:val="ro-RO"/>
        </w:rPr>
        <w:t>Județul Dâmboviţa</w:t>
      </w:r>
      <w:r w:rsidRPr="00B26435">
        <w:rPr>
          <w:rFonts w:ascii="Times New Roman" w:hAnsi="Times New Roman" w:cs="Times New Roman"/>
          <w:sz w:val="24"/>
          <w:szCs w:val="24"/>
          <w:lang w:val="ro-RO"/>
        </w:rPr>
        <w:t xml:space="preserve"> a fost </w:t>
      </w:r>
      <w:r w:rsidR="00B26435" w:rsidRPr="00B26435">
        <w:rPr>
          <w:rFonts w:ascii="Times New Roman" w:hAnsi="Times New Roman" w:cs="Times New Roman"/>
          <w:sz w:val="24"/>
          <w:szCs w:val="24"/>
          <w:lang w:val="ro-RO"/>
        </w:rPr>
        <w:t>în anul 1747</w:t>
      </w:r>
      <w:r w:rsidRPr="00B26435">
        <w:rPr>
          <w:rFonts w:ascii="Times New Roman" w:hAnsi="Times New Roman" w:cs="Times New Roman"/>
          <w:sz w:val="24"/>
          <w:szCs w:val="24"/>
          <w:lang w:val="ro-RO"/>
        </w:rPr>
        <w:t>.</w:t>
      </w:r>
    </w:p>
    <w:p w14:paraId="76C2A815" w14:textId="7C412EAE" w:rsidR="006C7B3B" w:rsidRPr="00184BF3" w:rsidRDefault="006C7B3B" w:rsidP="00025F9E">
      <w:pPr>
        <w:pStyle w:val="ListParagraph"/>
        <w:numPr>
          <w:ilvl w:val="0"/>
          <w:numId w:val="8"/>
        </w:numPr>
        <w:tabs>
          <w:tab w:val="left" w:pos="360"/>
        </w:tabs>
        <w:spacing w:line="360" w:lineRule="auto"/>
        <w:ind w:left="0" w:firstLine="0"/>
        <w:jc w:val="both"/>
        <w:rPr>
          <w:rFonts w:ascii="Times New Roman" w:hAnsi="Times New Roman" w:cs="Times New Roman"/>
          <w:sz w:val="24"/>
          <w:szCs w:val="24"/>
          <w:lang w:val="ro-RO"/>
        </w:rPr>
      </w:pPr>
      <w:r w:rsidRPr="00184BF3">
        <w:rPr>
          <w:rFonts w:ascii="Times New Roman" w:hAnsi="Times New Roman" w:cs="Times New Roman"/>
          <w:sz w:val="24"/>
          <w:szCs w:val="24"/>
          <w:lang w:val="ro-RO"/>
        </w:rPr>
        <w:t>Evolu</w:t>
      </w:r>
      <w:r w:rsidR="003246C4" w:rsidRPr="00184BF3">
        <w:rPr>
          <w:rFonts w:ascii="Times New Roman" w:hAnsi="Times New Roman" w:cs="Times New Roman"/>
          <w:sz w:val="24"/>
          <w:szCs w:val="24"/>
          <w:lang w:val="ro-RO"/>
        </w:rPr>
        <w:t>ț</w:t>
      </w:r>
      <w:r w:rsidRPr="00184BF3">
        <w:rPr>
          <w:rFonts w:ascii="Times New Roman" w:hAnsi="Times New Roman" w:cs="Times New Roman"/>
          <w:sz w:val="24"/>
          <w:szCs w:val="24"/>
          <w:lang w:val="ro-RO"/>
        </w:rPr>
        <w:t>ia istoric</w:t>
      </w:r>
      <w:r w:rsidR="003246C4" w:rsidRPr="00184BF3">
        <w:rPr>
          <w:rFonts w:ascii="Times New Roman" w:hAnsi="Times New Roman" w:cs="Times New Roman"/>
          <w:sz w:val="24"/>
          <w:szCs w:val="24"/>
          <w:lang w:val="ro-RO"/>
        </w:rPr>
        <w:t>ă</w:t>
      </w:r>
      <w:r w:rsidRPr="00184BF3">
        <w:rPr>
          <w:rFonts w:ascii="Times New Roman" w:hAnsi="Times New Roman" w:cs="Times New Roman"/>
          <w:sz w:val="24"/>
          <w:szCs w:val="24"/>
          <w:lang w:val="ro-RO"/>
        </w:rPr>
        <w:t xml:space="preserve"> a </w:t>
      </w:r>
      <w:r w:rsidR="00A930AB" w:rsidRPr="00184BF3">
        <w:rPr>
          <w:rFonts w:ascii="Times New Roman" w:hAnsi="Times New Roman" w:cs="Times New Roman"/>
          <w:b/>
          <w:bCs/>
          <w:sz w:val="24"/>
          <w:szCs w:val="24"/>
          <w:lang w:val="ro-RO"/>
        </w:rPr>
        <w:t>Comunei Dobra</w:t>
      </w:r>
      <w:r w:rsidRPr="00184BF3">
        <w:rPr>
          <w:rFonts w:ascii="Times New Roman" w:hAnsi="Times New Roman" w:cs="Times New Roman"/>
          <w:sz w:val="24"/>
          <w:szCs w:val="24"/>
          <w:lang w:val="ro-RO"/>
        </w:rPr>
        <w:t xml:space="preserve">, </w:t>
      </w:r>
      <w:r w:rsidR="00C15100" w:rsidRPr="00184BF3">
        <w:rPr>
          <w:rFonts w:ascii="Times New Roman" w:hAnsi="Times New Roman" w:cs="Times New Roman"/>
          <w:b/>
          <w:bCs/>
          <w:sz w:val="24"/>
          <w:szCs w:val="24"/>
          <w:lang w:val="ro-RO"/>
        </w:rPr>
        <w:t>Județul Dâmboviţa</w:t>
      </w:r>
      <w:r w:rsidRPr="00184BF3">
        <w:rPr>
          <w:rFonts w:ascii="Times New Roman" w:hAnsi="Times New Roman" w:cs="Times New Roman"/>
          <w:sz w:val="24"/>
          <w:szCs w:val="24"/>
          <w:lang w:val="ro-RO"/>
        </w:rPr>
        <w:t xml:space="preserve"> se reg</w:t>
      </w:r>
      <w:r w:rsidR="003246C4" w:rsidRPr="00184BF3">
        <w:rPr>
          <w:rFonts w:ascii="Times New Roman" w:hAnsi="Times New Roman" w:cs="Times New Roman"/>
          <w:sz w:val="24"/>
          <w:szCs w:val="24"/>
          <w:lang w:val="ro-RO"/>
        </w:rPr>
        <w:t>ă</w:t>
      </w:r>
      <w:r w:rsidRPr="00184BF3">
        <w:rPr>
          <w:rFonts w:ascii="Times New Roman" w:hAnsi="Times New Roman" w:cs="Times New Roman"/>
          <w:sz w:val="24"/>
          <w:szCs w:val="24"/>
          <w:lang w:val="ro-RO"/>
        </w:rPr>
        <w:t>se</w:t>
      </w:r>
      <w:r w:rsidR="003246C4" w:rsidRPr="00184BF3">
        <w:rPr>
          <w:rFonts w:ascii="Times New Roman" w:hAnsi="Times New Roman" w:cs="Times New Roman"/>
          <w:sz w:val="24"/>
          <w:szCs w:val="24"/>
          <w:lang w:val="ro-RO"/>
        </w:rPr>
        <w:t>ș</w:t>
      </w:r>
      <w:r w:rsidRPr="00184BF3">
        <w:rPr>
          <w:rFonts w:ascii="Times New Roman" w:hAnsi="Times New Roman" w:cs="Times New Roman"/>
          <w:sz w:val="24"/>
          <w:szCs w:val="24"/>
          <w:lang w:val="ro-RO"/>
        </w:rPr>
        <w:t xml:space="preserve">te </w:t>
      </w:r>
      <w:r w:rsidR="003246C4" w:rsidRPr="00184BF3">
        <w:rPr>
          <w:rFonts w:ascii="Times New Roman" w:hAnsi="Times New Roman" w:cs="Times New Roman"/>
          <w:sz w:val="24"/>
          <w:szCs w:val="24"/>
          <w:lang w:val="ro-RO"/>
        </w:rPr>
        <w:t>î</w:t>
      </w:r>
      <w:r w:rsidRPr="00184BF3">
        <w:rPr>
          <w:rFonts w:ascii="Times New Roman" w:hAnsi="Times New Roman" w:cs="Times New Roman"/>
          <w:sz w:val="24"/>
          <w:szCs w:val="24"/>
          <w:lang w:val="ro-RO"/>
        </w:rPr>
        <w:t xml:space="preserve">n anexa nr. </w:t>
      </w:r>
      <w:r w:rsidR="00A874CC" w:rsidRPr="00184BF3">
        <w:rPr>
          <w:rFonts w:ascii="Times New Roman" w:hAnsi="Times New Roman" w:cs="Times New Roman"/>
          <w:sz w:val="24"/>
          <w:szCs w:val="24"/>
          <w:lang w:val="ro-RO"/>
        </w:rPr>
        <w:t>3</w:t>
      </w:r>
      <w:r w:rsidRPr="00184BF3">
        <w:rPr>
          <w:rFonts w:ascii="Times New Roman" w:hAnsi="Times New Roman" w:cs="Times New Roman"/>
          <w:sz w:val="24"/>
          <w:szCs w:val="24"/>
          <w:lang w:val="ro-RO"/>
        </w:rPr>
        <w:t xml:space="preserve"> la prezentul statut</w:t>
      </w:r>
      <w:bookmarkEnd w:id="0"/>
      <w:r w:rsidRPr="00184BF3">
        <w:rPr>
          <w:rFonts w:ascii="Times New Roman" w:hAnsi="Times New Roman" w:cs="Times New Roman"/>
          <w:sz w:val="24"/>
          <w:szCs w:val="24"/>
          <w:lang w:val="ro-RO"/>
        </w:rPr>
        <w:t>.</w:t>
      </w:r>
    </w:p>
    <w:p w14:paraId="4DFB054B" w14:textId="77777777" w:rsidR="00015C7C" w:rsidRPr="00025F9E" w:rsidRDefault="00015C7C" w:rsidP="00025F9E">
      <w:pPr>
        <w:tabs>
          <w:tab w:val="left" w:pos="360"/>
        </w:tabs>
        <w:spacing w:line="360" w:lineRule="auto"/>
        <w:jc w:val="both"/>
        <w:rPr>
          <w:rFonts w:ascii="Times New Roman" w:hAnsi="Times New Roman" w:cs="Times New Roman"/>
          <w:sz w:val="24"/>
          <w:szCs w:val="24"/>
          <w:lang w:val="ro-RO"/>
        </w:rPr>
      </w:pPr>
    </w:p>
    <w:p w14:paraId="24B71448" w14:textId="77777777" w:rsidR="006C7B3B" w:rsidRPr="00025F9E" w:rsidRDefault="006C7B3B" w:rsidP="00025F9E">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5</w:t>
      </w:r>
    </w:p>
    <w:p w14:paraId="1E91E24E" w14:textId="01E5A1F1" w:rsidR="006C7B3B" w:rsidRPr="00025F9E" w:rsidRDefault="006C7B3B" w:rsidP="00025F9E">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(1) Popula</w:t>
      </w:r>
      <w:r w:rsidR="003246C4"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ia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este </w:t>
      </w:r>
      <w:r w:rsidR="00C35330">
        <w:rPr>
          <w:rFonts w:ascii="Times New Roman" w:hAnsi="Times New Roman" w:cs="Times New Roman"/>
          <w:sz w:val="24"/>
          <w:szCs w:val="24"/>
          <w:lang w:val="ro-RO"/>
        </w:rPr>
        <w:t>3657 de locuitori</w:t>
      </w:r>
      <w:r w:rsidRPr="00025F9E">
        <w:rPr>
          <w:rFonts w:ascii="Times New Roman" w:hAnsi="Times New Roman" w:cs="Times New Roman"/>
          <w:sz w:val="24"/>
          <w:szCs w:val="24"/>
          <w:lang w:val="ro-RO"/>
        </w:rPr>
        <w:t xml:space="preserve"> </w:t>
      </w:r>
      <w:r w:rsidR="003246C4"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prezent.</w:t>
      </w:r>
    </w:p>
    <w:p w14:paraId="5DA37D23" w14:textId="452F9A16" w:rsidR="006C7B3B" w:rsidRPr="00025F9E" w:rsidRDefault="006C7B3B" w:rsidP="00025F9E">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(2) Componenta </w:t>
      </w:r>
      <w:r w:rsidR="003246C4"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structura popula</w:t>
      </w:r>
      <w:r w:rsidR="003246C4"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iei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defalcate inclusiv pe localit</w:t>
      </w:r>
      <w:r w:rsidR="003246C4"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 componente, se reg</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se</w:t>
      </w:r>
      <w:r w:rsidR="003246C4"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te </w:t>
      </w:r>
      <w:r w:rsidR="003246C4"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A874CC">
        <w:rPr>
          <w:rFonts w:ascii="Times New Roman" w:hAnsi="Times New Roman" w:cs="Times New Roman"/>
          <w:sz w:val="24"/>
          <w:szCs w:val="24"/>
          <w:lang w:val="ro-RO"/>
        </w:rPr>
        <w:t>4</w:t>
      </w:r>
      <w:r w:rsidRPr="00025F9E">
        <w:rPr>
          <w:rFonts w:ascii="Times New Roman" w:hAnsi="Times New Roman" w:cs="Times New Roman"/>
          <w:sz w:val="24"/>
          <w:szCs w:val="24"/>
          <w:lang w:val="ro-RO"/>
        </w:rPr>
        <w:t xml:space="preserve"> prezentul statut.</w:t>
      </w:r>
    </w:p>
    <w:p w14:paraId="6833A1F4" w14:textId="1602E969" w:rsidR="00903DD9" w:rsidRPr="00025F9E" w:rsidRDefault="006C7B3B" w:rsidP="00025F9E">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(3) Aspectele privind num</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rul popula</w:t>
      </w:r>
      <w:r w:rsidR="003246C4"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iei se actualizeaz</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3246C4"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urma recens</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m</w:t>
      </w:r>
      <w:r w:rsidR="003246C4"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 xml:space="preserve">ntului </w:t>
      </w:r>
      <w:r w:rsidR="003246C4"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vederea respect</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rii dreptului cet</w:t>
      </w:r>
      <w:r w:rsidR="003246C4"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enilor apar</w:t>
      </w:r>
      <w:r w:rsidR="003246C4"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in</w:t>
      </w:r>
      <w:r w:rsidR="003246C4"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nd unei minorit</w:t>
      </w:r>
      <w:r w:rsidR="003246C4"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 na</w:t>
      </w:r>
      <w:r w:rsidR="003246C4"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ionale de a folosi limba lor matern</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3246C4"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rela</w:t>
      </w:r>
      <w:r w:rsidR="003246C4"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ia cu administra</w:t>
      </w:r>
      <w:r w:rsidR="003246C4"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ia public</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local</w:t>
      </w:r>
      <w:r w:rsidR="003246C4"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3246C4"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cu serviciile </w:t>
      </w:r>
      <w:r w:rsidR="00903DD9" w:rsidRPr="00025F9E">
        <w:rPr>
          <w:rFonts w:ascii="Times New Roman" w:hAnsi="Times New Roman" w:cs="Times New Roman"/>
          <w:sz w:val="24"/>
          <w:szCs w:val="24"/>
          <w:lang w:val="ro-RO"/>
        </w:rPr>
        <w:t>deconcentrate</w:t>
      </w:r>
    </w:p>
    <w:p w14:paraId="00E5966A" w14:textId="77777777" w:rsidR="00FE17AA" w:rsidRDefault="00FE17AA" w:rsidP="00FE17AA">
      <w:pPr>
        <w:spacing w:line="360" w:lineRule="auto"/>
        <w:rPr>
          <w:rFonts w:ascii="Times New Roman" w:hAnsi="Times New Roman" w:cs="Times New Roman"/>
          <w:sz w:val="24"/>
          <w:szCs w:val="24"/>
          <w:lang w:val="ro-RO"/>
        </w:rPr>
      </w:pPr>
    </w:p>
    <w:p w14:paraId="1108EDBB" w14:textId="77777777" w:rsidR="00BC4F38" w:rsidRDefault="00BC4F38" w:rsidP="00FE17AA">
      <w:pPr>
        <w:spacing w:line="360" w:lineRule="auto"/>
        <w:jc w:val="center"/>
        <w:rPr>
          <w:rFonts w:ascii="Times New Roman" w:hAnsi="Times New Roman" w:cs="Times New Roman"/>
          <w:b/>
          <w:bCs/>
          <w:sz w:val="24"/>
          <w:szCs w:val="24"/>
          <w:lang w:val="ro-RO"/>
        </w:rPr>
      </w:pPr>
    </w:p>
    <w:p w14:paraId="4CDD68E3" w14:textId="77777777" w:rsidR="00BC4F38" w:rsidRDefault="00BC4F38" w:rsidP="00FE17AA">
      <w:pPr>
        <w:spacing w:line="360" w:lineRule="auto"/>
        <w:jc w:val="center"/>
        <w:rPr>
          <w:rFonts w:ascii="Times New Roman" w:hAnsi="Times New Roman" w:cs="Times New Roman"/>
          <w:b/>
          <w:bCs/>
          <w:sz w:val="24"/>
          <w:szCs w:val="24"/>
          <w:lang w:val="ro-RO"/>
        </w:rPr>
      </w:pPr>
    </w:p>
    <w:p w14:paraId="58A904E2" w14:textId="77777777" w:rsidR="00BC4F38" w:rsidRDefault="00BC4F38" w:rsidP="00FE17AA">
      <w:pPr>
        <w:spacing w:line="360" w:lineRule="auto"/>
        <w:jc w:val="center"/>
        <w:rPr>
          <w:rFonts w:ascii="Times New Roman" w:hAnsi="Times New Roman" w:cs="Times New Roman"/>
          <w:b/>
          <w:bCs/>
          <w:sz w:val="24"/>
          <w:szCs w:val="24"/>
          <w:lang w:val="ro-RO"/>
        </w:rPr>
      </w:pPr>
    </w:p>
    <w:p w14:paraId="4F4B5C90" w14:textId="77777777" w:rsidR="00BC4F38" w:rsidRDefault="00BC4F38" w:rsidP="00FE17AA">
      <w:pPr>
        <w:spacing w:line="360" w:lineRule="auto"/>
        <w:jc w:val="center"/>
        <w:rPr>
          <w:rFonts w:ascii="Times New Roman" w:hAnsi="Times New Roman" w:cs="Times New Roman"/>
          <w:b/>
          <w:bCs/>
          <w:sz w:val="24"/>
          <w:szCs w:val="24"/>
          <w:lang w:val="ro-RO"/>
        </w:rPr>
      </w:pPr>
    </w:p>
    <w:p w14:paraId="1A7EAD2C" w14:textId="77777777" w:rsidR="00BC4F38" w:rsidRDefault="00BC4F38" w:rsidP="00FE17AA">
      <w:pPr>
        <w:spacing w:line="360" w:lineRule="auto"/>
        <w:jc w:val="center"/>
        <w:rPr>
          <w:rFonts w:ascii="Times New Roman" w:hAnsi="Times New Roman" w:cs="Times New Roman"/>
          <w:b/>
          <w:bCs/>
          <w:sz w:val="24"/>
          <w:szCs w:val="24"/>
          <w:lang w:val="ro-RO"/>
        </w:rPr>
      </w:pPr>
    </w:p>
    <w:p w14:paraId="36A4FB31" w14:textId="77777777" w:rsidR="00BC4F38" w:rsidRDefault="00BC4F38" w:rsidP="00FE17AA">
      <w:pPr>
        <w:spacing w:line="360" w:lineRule="auto"/>
        <w:jc w:val="center"/>
        <w:rPr>
          <w:rFonts w:ascii="Times New Roman" w:hAnsi="Times New Roman" w:cs="Times New Roman"/>
          <w:b/>
          <w:bCs/>
          <w:sz w:val="24"/>
          <w:szCs w:val="24"/>
          <w:lang w:val="ro-RO"/>
        </w:rPr>
      </w:pPr>
    </w:p>
    <w:p w14:paraId="6A3789A5" w14:textId="77777777" w:rsidR="00BC4F38" w:rsidRDefault="00BC4F38" w:rsidP="00FE17AA">
      <w:pPr>
        <w:spacing w:line="360" w:lineRule="auto"/>
        <w:jc w:val="center"/>
        <w:rPr>
          <w:rFonts w:ascii="Times New Roman" w:hAnsi="Times New Roman" w:cs="Times New Roman"/>
          <w:b/>
          <w:bCs/>
          <w:sz w:val="24"/>
          <w:szCs w:val="24"/>
          <w:lang w:val="ro-RO"/>
        </w:rPr>
      </w:pPr>
    </w:p>
    <w:p w14:paraId="2C1197E9" w14:textId="77777777" w:rsidR="00BC4F38" w:rsidRDefault="00BC4F38" w:rsidP="00FE17AA">
      <w:pPr>
        <w:spacing w:line="360" w:lineRule="auto"/>
        <w:jc w:val="center"/>
        <w:rPr>
          <w:rFonts w:ascii="Times New Roman" w:hAnsi="Times New Roman" w:cs="Times New Roman"/>
          <w:b/>
          <w:bCs/>
          <w:sz w:val="24"/>
          <w:szCs w:val="24"/>
          <w:lang w:val="ro-RO"/>
        </w:rPr>
      </w:pPr>
    </w:p>
    <w:p w14:paraId="5077B9C1" w14:textId="77777777" w:rsidR="00BC4F38" w:rsidRDefault="00BC4F38" w:rsidP="00FE17AA">
      <w:pPr>
        <w:spacing w:line="360" w:lineRule="auto"/>
        <w:jc w:val="center"/>
        <w:rPr>
          <w:rFonts w:ascii="Times New Roman" w:hAnsi="Times New Roman" w:cs="Times New Roman"/>
          <w:b/>
          <w:bCs/>
          <w:sz w:val="24"/>
          <w:szCs w:val="24"/>
          <w:lang w:val="ro-RO"/>
        </w:rPr>
      </w:pPr>
    </w:p>
    <w:p w14:paraId="46F75FE1" w14:textId="77777777" w:rsidR="00BC4F38" w:rsidRDefault="00BC4F38" w:rsidP="00FE17AA">
      <w:pPr>
        <w:spacing w:line="360" w:lineRule="auto"/>
        <w:jc w:val="center"/>
        <w:rPr>
          <w:rFonts w:ascii="Times New Roman" w:hAnsi="Times New Roman" w:cs="Times New Roman"/>
          <w:b/>
          <w:bCs/>
          <w:sz w:val="24"/>
          <w:szCs w:val="24"/>
          <w:lang w:val="ro-RO"/>
        </w:rPr>
      </w:pPr>
    </w:p>
    <w:p w14:paraId="1F074268" w14:textId="77777777" w:rsidR="00BC4F38" w:rsidRDefault="00BC4F38" w:rsidP="00FE17AA">
      <w:pPr>
        <w:spacing w:line="360" w:lineRule="auto"/>
        <w:jc w:val="center"/>
        <w:rPr>
          <w:rFonts w:ascii="Times New Roman" w:hAnsi="Times New Roman" w:cs="Times New Roman"/>
          <w:b/>
          <w:bCs/>
          <w:sz w:val="24"/>
          <w:szCs w:val="24"/>
          <w:lang w:val="ro-RO"/>
        </w:rPr>
      </w:pPr>
    </w:p>
    <w:p w14:paraId="1E5DC41E" w14:textId="77777777" w:rsidR="00BC4F38" w:rsidRDefault="00BC4F38" w:rsidP="00FE17AA">
      <w:pPr>
        <w:spacing w:line="360" w:lineRule="auto"/>
        <w:jc w:val="center"/>
        <w:rPr>
          <w:rFonts w:ascii="Times New Roman" w:hAnsi="Times New Roman" w:cs="Times New Roman"/>
          <w:b/>
          <w:bCs/>
          <w:sz w:val="24"/>
          <w:szCs w:val="24"/>
          <w:lang w:val="ro-RO"/>
        </w:rPr>
      </w:pPr>
    </w:p>
    <w:p w14:paraId="4A83C945" w14:textId="77777777" w:rsidR="00BC4F38" w:rsidRDefault="00BC4F38" w:rsidP="00FE17AA">
      <w:pPr>
        <w:spacing w:line="360" w:lineRule="auto"/>
        <w:jc w:val="center"/>
        <w:rPr>
          <w:rFonts w:ascii="Times New Roman" w:hAnsi="Times New Roman" w:cs="Times New Roman"/>
          <w:b/>
          <w:bCs/>
          <w:sz w:val="24"/>
          <w:szCs w:val="24"/>
          <w:lang w:val="ro-RO"/>
        </w:rPr>
      </w:pPr>
    </w:p>
    <w:p w14:paraId="2AE6F0EF" w14:textId="77777777" w:rsidR="00BC4F38" w:rsidRDefault="00BC4F38" w:rsidP="00FE17AA">
      <w:pPr>
        <w:spacing w:line="360" w:lineRule="auto"/>
        <w:jc w:val="center"/>
        <w:rPr>
          <w:rFonts w:ascii="Times New Roman" w:hAnsi="Times New Roman" w:cs="Times New Roman"/>
          <w:b/>
          <w:bCs/>
          <w:sz w:val="24"/>
          <w:szCs w:val="24"/>
          <w:lang w:val="ro-RO"/>
        </w:rPr>
      </w:pPr>
    </w:p>
    <w:p w14:paraId="7028A4BE" w14:textId="60B56510" w:rsidR="00BC4F38" w:rsidRDefault="00BC4F38" w:rsidP="00FE17AA">
      <w:pPr>
        <w:spacing w:line="360" w:lineRule="auto"/>
        <w:jc w:val="center"/>
        <w:rPr>
          <w:rFonts w:ascii="Times New Roman" w:hAnsi="Times New Roman" w:cs="Times New Roman"/>
          <w:b/>
          <w:bCs/>
          <w:sz w:val="24"/>
          <w:szCs w:val="24"/>
          <w:lang w:val="ro-RO"/>
        </w:rPr>
      </w:pPr>
    </w:p>
    <w:p w14:paraId="29F306C2" w14:textId="77777777" w:rsidR="00B26435" w:rsidRDefault="00B26435" w:rsidP="00FE17AA">
      <w:pPr>
        <w:spacing w:line="360" w:lineRule="auto"/>
        <w:jc w:val="center"/>
        <w:rPr>
          <w:rFonts w:ascii="Times New Roman" w:hAnsi="Times New Roman" w:cs="Times New Roman"/>
          <w:b/>
          <w:bCs/>
          <w:sz w:val="24"/>
          <w:szCs w:val="24"/>
          <w:lang w:val="ro-RO"/>
        </w:rPr>
      </w:pPr>
    </w:p>
    <w:p w14:paraId="7D02C049" w14:textId="77777777" w:rsidR="00FB3CDD" w:rsidRDefault="00FB3CDD" w:rsidP="00FE17AA">
      <w:pPr>
        <w:spacing w:line="360" w:lineRule="auto"/>
        <w:jc w:val="center"/>
        <w:rPr>
          <w:rFonts w:ascii="Times New Roman" w:hAnsi="Times New Roman" w:cs="Times New Roman"/>
          <w:b/>
          <w:bCs/>
          <w:sz w:val="24"/>
          <w:szCs w:val="24"/>
          <w:lang w:val="ro-RO"/>
        </w:rPr>
      </w:pPr>
    </w:p>
    <w:p w14:paraId="4C0D9952" w14:textId="77777777" w:rsidR="00FB3CDD" w:rsidRDefault="00FB3CDD" w:rsidP="00FE17AA">
      <w:pPr>
        <w:spacing w:line="360" w:lineRule="auto"/>
        <w:jc w:val="center"/>
        <w:rPr>
          <w:rFonts w:ascii="Times New Roman" w:hAnsi="Times New Roman" w:cs="Times New Roman"/>
          <w:b/>
          <w:bCs/>
          <w:sz w:val="24"/>
          <w:szCs w:val="24"/>
          <w:lang w:val="ro-RO"/>
        </w:rPr>
      </w:pPr>
    </w:p>
    <w:p w14:paraId="7B5D718D" w14:textId="77777777" w:rsidR="00FB3CDD" w:rsidRDefault="00FB3CDD" w:rsidP="00FE17AA">
      <w:pPr>
        <w:spacing w:line="360" w:lineRule="auto"/>
        <w:jc w:val="center"/>
        <w:rPr>
          <w:rFonts w:ascii="Times New Roman" w:hAnsi="Times New Roman" w:cs="Times New Roman"/>
          <w:b/>
          <w:bCs/>
          <w:sz w:val="24"/>
          <w:szCs w:val="24"/>
          <w:lang w:val="ro-RO"/>
        </w:rPr>
      </w:pPr>
    </w:p>
    <w:p w14:paraId="77620053" w14:textId="77777777" w:rsidR="00EF6D75" w:rsidRDefault="00EF6D75" w:rsidP="00FE17AA">
      <w:pPr>
        <w:spacing w:line="360" w:lineRule="auto"/>
        <w:jc w:val="center"/>
        <w:rPr>
          <w:rFonts w:ascii="Times New Roman" w:hAnsi="Times New Roman" w:cs="Times New Roman"/>
          <w:b/>
          <w:bCs/>
          <w:sz w:val="24"/>
          <w:szCs w:val="24"/>
          <w:lang w:val="ro-RO"/>
        </w:rPr>
      </w:pPr>
    </w:p>
    <w:p w14:paraId="5FE300F3" w14:textId="77777777" w:rsidR="00EF6D75" w:rsidRDefault="00EF6D75" w:rsidP="00FE17AA">
      <w:pPr>
        <w:spacing w:line="360" w:lineRule="auto"/>
        <w:jc w:val="center"/>
        <w:rPr>
          <w:rFonts w:ascii="Times New Roman" w:hAnsi="Times New Roman" w:cs="Times New Roman"/>
          <w:b/>
          <w:bCs/>
          <w:sz w:val="24"/>
          <w:szCs w:val="24"/>
          <w:lang w:val="ro-RO"/>
        </w:rPr>
      </w:pPr>
    </w:p>
    <w:p w14:paraId="32879F8E" w14:textId="6C750238" w:rsidR="0009619D"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Capitolul II</w:t>
      </w:r>
    </w:p>
    <w:p w14:paraId="418F811C" w14:textId="36DEF240" w:rsidR="00C22BA1"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Autorit</w:t>
      </w:r>
      <w:r w:rsidR="00811377"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ile administra</w:t>
      </w:r>
      <w:r w:rsidR="00811377"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iei publice locale</w:t>
      </w:r>
    </w:p>
    <w:p w14:paraId="00A97397" w14:textId="77777777" w:rsidR="0009619D" w:rsidRPr="00025F9E" w:rsidRDefault="0009619D" w:rsidP="00DE1A48">
      <w:pPr>
        <w:spacing w:line="360" w:lineRule="auto"/>
        <w:jc w:val="both"/>
        <w:rPr>
          <w:rFonts w:ascii="Times New Roman" w:hAnsi="Times New Roman" w:cs="Times New Roman"/>
          <w:sz w:val="24"/>
          <w:szCs w:val="24"/>
          <w:lang w:val="ro-RO"/>
        </w:rPr>
      </w:pPr>
    </w:p>
    <w:p w14:paraId="3958F3CD" w14:textId="77777777" w:rsidR="00C22BA1" w:rsidRPr="00025F9E" w:rsidRDefault="00A45C19" w:rsidP="00FE17AA">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6</w:t>
      </w:r>
    </w:p>
    <w:p w14:paraId="248DD724" w14:textId="618252AC" w:rsidR="00C22BA1" w:rsidRPr="00025F9E" w:rsidRDefault="00A45C19" w:rsidP="00FE17AA">
      <w:pPr>
        <w:tabs>
          <w:tab w:val="left" w:pos="360"/>
        </w:tabs>
        <w:spacing w:line="360" w:lineRule="auto"/>
        <w:jc w:val="both"/>
        <w:rPr>
          <w:rFonts w:ascii="Times New Roman" w:hAnsi="Times New Roman" w:cs="Times New Roman"/>
          <w:sz w:val="24"/>
          <w:szCs w:val="24"/>
          <w:lang w:val="ro-RO"/>
        </w:rPr>
      </w:pPr>
      <w:r w:rsidRPr="00FE17AA">
        <w:rPr>
          <w:rFonts w:ascii="Times New Roman" w:hAnsi="Times New Roman" w:cs="Times New Roman"/>
          <w:sz w:val="24"/>
          <w:szCs w:val="24"/>
          <w:lang w:val="ro-RO"/>
        </w:rPr>
        <w:t>(1)</w:t>
      </w:r>
      <w:r w:rsidRPr="00025F9E">
        <w:rPr>
          <w:lang w:val="ro-RO"/>
        </w:rPr>
        <w:t xml:space="preserve"> </w:t>
      </w:r>
      <w:r w:rsidR="00A930AB">
        <w:rPr>
          <w:rFonts w:ascii="Times New Roman" w:hAnsi="Times New Roman" w:cs="Times New Roman"/>
          <w:b/>
          <w:bCs/>
          <w:sz w:val="24"/>
          <w:szCs w:val="24"/>
          <w:lang w:val="ro-RO"/>
        </w:rPr>
        <w:t>Comuna Dobra</w:t>
      </w:r>
      <w:r w:rsidRP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este:</w:t>
      </w:r>
    </w:p>
    <w:p w14:paraId="7083477B" w14:textId="7E611E9A" w:rsidR="00C22BA1" w:rsidRPr="00025F9E" w:rsidRDefault="00A45C19" w:rsidP="00FE17AA">
      <w:pPr>
        <w:pStyle w:val="ListParagraph"/>
        <w:numPr>
          <w:ilvl w:val="0"/>
          <w:numId w:val="2"/>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Consiliul Local al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reprezint</w:t>
      </w:r>
      <w:r w:rsidR="00811377"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autoritate deliberativ</w:t>
      </w:r>
      <w:r w:rsidR="009A1CE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de la nivelul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Consiliul Local al </w:t>
      </w:r>
      <w:r w:rsidR="00A930AB">
        <w:rPr>
          <w:rFonts w:ascii="Times New Roman" w:hAnsi="Times New Roman" w:cs="Times New Roman"/>
          <w:sz w:val="24"/>
          <w:szCs w:val="24"/>
          <w:lang w:val="ro-RO"/>
        </w:rPr>
        <w:t>Comunei Dobra</w:t>
      </w:r>
      <w:r w:rsidRPr="00025F9E">
        <w:rPr>
          <w:rFonts w:ascii="Times New Roman" w:hAnsi="Times New Roman" w:cs="Times New Roman"/>
          <w:sz w:val="24"/>
          <w:szCs w:val="24"/>
          <w:lang w:val="ro-RO"/>
        </w:rPr>
        <w:t xml:space="preserve"> este format din </w:t>
      </w:r>
      <w:r w:rsidR="00C35330">
        <w:rPr>
          <w:rFonts w:ascii="Times New Roman" w:hAnsi="Times New Roman" w:cs="Times New Roman"/>
          <w:sz w:val="24"/>
          <w:szCs w:val="24"/>
          <w:lang w:val="ro-RO"/>
        </w:rPr>
        <w:t>13</w:t>
      </w:r>
      <w:r w:rsidRPr="00025F9E">
        <w:rPr>
          <w:rFonts w:ascii="Times New Roman" w:hAnsi="Times New Roman" w:cs="Times New Roman"/>
          <w:sz w:val="24"/>
          <w:szCs w:val="24"/>
          <w:lang w:val="ro-RO"/>
        </w:rPr>
        <w:t xml:space="preserve"> membri;</w:t>
      </w:r>
    </w:p>
    <w:p w14:paraId="775A3DDB" w14:textId="6B8CB862" w:rsidR="00C22BA1" w:rsidRPr="00025F9E" w:rsidRDefault="009A1CEA" w:rsidP="00FE17AA">
      <w:pPr>
        <w:pStyle w:val="ListParagraph"/>
        <w:numPr>
          <w:ilvl w:val="0"/>
          <w:numId w:val="2"/>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w:t>
      </w:r>
      <w:r w:rsidR="00A45C19" w:rsidRPr="00025F9E">
        <w:rPr>
          <w:rFonts w:ascii="Times New Roman" w:hAnsi="Times New Roman" w:cs="Times New Roman"/>
          <w:sz w:val="24"/>
          <w:szCs w:val="24"/>
          <w:lang w:val="ro-RO"/>
        </w:rPr>
        <w:t xml:space="preserve">rimarul </w:t>
      </w:r>
      <w:r w:rsidR="00C35330">
        <w:rPr>
          <w:rFonts w:ascii="Times New Roman" w:hAnsi="Times New Roman" w:cs="Times New Roman"/>
          <w:sz w:val="24"/>
          <w:szCs w:val="24"/>
          <w:lang w:val="ro-RO"/>
        </w:rPr>
        <w:t>Nica Daniel Cosmin</w:t>
      </w:r>
      <w:r w:rsidR="00AF081E"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ca autoritate executiv</w:t>
      </w:r>
      <w:r w:rsidR="00811377"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w:t>
      </w:r>
    </w:p>
    <w:p w14:paraId="5C03E448" w14:textId="0DBE22CE" w:rsidR="00C22BA1" w:rsidRPr="00025F9E" w:rsidRDefault="00A45C19" w:rsidP="00FE17AA">
      <w:pPr>
        <w:pStyle w:val="ListParagraph"/>
        <w:numPr>
          <w:ilvl w:val="0"/>
          <w:numId w:val="2"/>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La nivelul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consiliul local a ales un viceprimar, numele acestuia </w:t>
      </w:r>
      <w:r w:rsidR="00FE17AA" w:rsidRPr="00025F9E">
        <w:rPr>
          <w:rFonts w:ascii="Times New Roman" w:hAnsi="Times New Roman" w:cs="Times New Roman"/>
          <w:sz w:val="24"/>
          <w:szCs w:val="24"/>
          <w:lang w:val="ro-RO"/>
        </w:rPr>
        <w:t>fiind</w:t>
      </w:r>
      <w:r w:rsidRPr="00025F9E">
        <w:rPr>
          <w:rFonts w:ascii="Times New Roman" w:hAnsi="Times New Roman" w:cs="Times New Roman"/>
          <w:sz w:val="24"/>
          <w:szCs w:val="24"/>
          <w:lang w:val="ro-RO"/>
        </w:rPr>
        <w:t xml:space="preserve"> </w:t>
      </w:r>
      <w:r w:rsidR="00BC4F38">
        <w:rPr>
          <w:rFonts w:ascii="Times New Roman" w:hAnsi="Times New Roman" w:cs="Times New Roman"/>
          <w:sz w:val="24"/>
          <w:szCs w:val="24"/>
          <w:lang w:val="ro-RO"/>
        </w:rPr>
        <w:t>Anghel Marin</w:t>
      </w:r>
      <w:r w:rsidR="00AF081E" w:rsidRPr="00025F9E">
        <w:rPr>
          <w:rFonts w:ascii="Times New Roman" w:hAnsi="Times New Roman" w:cs="Times New Roman"/>
          <w:sz w:val="24"/>
          <w:szCs w:val="24"/>
          <w:lang w:val="ro-RO"/>
        </w:rPr>
        <w:t>.</w:t>
      </w:r>
    </w:p>
    <w:p w14:paraId="1C598363" w14:textId="6F2389DE" w:rsidR="00C22BA1" w:rsidRPr="00025F9E" w:rsidRDefault="00A45C19" w:rsidP="00FE17AA">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(2) Apartenen</w:t>
      </w:r>
      <w:r w:rsidR="00811377"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a politic</w:t>
      </w:r>
      <w:r w:rsidR="00811377"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consilierilor locali este </w:t>
      </w:r>
      <w:r w:rsidR="00FE17AA" w:rsidRPr="00025F9E">
        <w:rPr>
          <w:rFonts w:ascii="Times New Roman" w:hAnsi="Times New Roman" w:cs="Times New Roman"/>
          <w:sz w:val="24"/>
          <w:szCs w:val="24"/>
          <w:lang w:val="ro-RO"/>
        </w:rPr>
        <w:t>următoarea</w:t>
      </w:r>
      <w:r w:rsidRPr="00025F9E">
        <w:rPr>
          <w:rFonts w:ascii="Times New Roman" w:hAnsi="Times New Roman" w:cs="Times New Roman"/>
          <w:sz w:val="24"/>
          <w:szCs w:val="24"/>
          <w:lang w:val="ro-RO"/>
        </w:rPr>
        <w:t xml:space="preserve">: </w:t>
      </w:r>
      <w:r w:rsidR="00BC4F38">
        <w:rPr>
          <w:rFonts w:ascii="Times New Roman" w:hAnsi="Times New Roman" w:cs="Times New Roman"/>
          <w:sz w:val="24"/>
          <w:szCs w:val="24"/>
          <w:lang w:val="ro-RO"/>
        </w:rPr>
        <w:t>6 consilieri Partidul Social Democrat, 4 consilieri Partidul Mișcarea Populară, 3 consilieri Partidul Național Liberal</w:t>
      </w:r>
      <w:r w:rsidRPr="00025F9E">
        <w:rPr>
          <w:rFonts w:ascii="Times New Roman" w:hAnsi="Times New Roman" w:cs="Times New Roman"/>
          <w:sz w:val="24"/>
          <w:szCs w:val="24"/>
          <w:lang w:val="ro-RO"/>
        </w:rPr>
        <w:t>.</w:t>
      </w:r>
    </w:p>
    <w:p w14:paraId="31122FA7" w14:textId="60B6CD87" w:rsidR="00C22BA1" w:rsidRPr="00025F9E" w:rsidRDefault="00A45C19" w:rsidP="00FE17AA">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(3) Constituirea Consiliului Local al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 s-a constatat prin Ordinul prefectului jude</w:t>
      </w:r>
      <w:r w:rsidR="00811377"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ului </w:t>
      </w:r>
      <w:r w:rsidR="00C35330">
        <w:rPr>
          <w:rFonts w:ascii="Times New Roman" w:hAnsi="Times New Roman" w:cs="Times New Roman"/>
          <w:sz w:val="24"/>
          <w:szCs w:val="24"/>
          <w:lang w:val="ro-RO"/>
        </w:rPr>
        <w:t xml:space="preserve">Dâmbovița </w:t>
      </w:r>
      <w:r w:rsidRPr="00025F9E">
        <w:rPr>
          <w:rFonts w:ascii="Times New Roman" w:hAnsi="Times New Roman" w:cs="Times New Roman"/>
          <w:sz w:val="24"/>
          <w:szCs w:val="24"/>
          <w:lang w:val="ro-RO"/>
        </w:rPr>
        <w:t>nr.</w:t>
      </w:r>
      <w:r w:rsidR="00EF6D75">
        <w:rPr>
          <w:rFonts w:ascii="Times New Roman" w:hAnsi="Times New Roman" w:cs="Times New Roman"/>
          <w:sz w:val="24"/>
          <w:szCs w:val="24"/>
          <w:lang w:val="ro-RO"/>
        </w:rPr>
        <w:t xml:space="preserve"> 375 </w:t>
      </w:r>
      <w:r w:rsidRPr="00025F9E">
        <w:rPr>
          <w:rFonts w:ascii="Times New Roman" w:hAnsi="Times New Roman" w:cs="Times New Roman"/>
          <w:sz w:val="24"/>
          <w:szCs w:val="24"/>
          <w:lang w:val="ro-RO"/>
        </w:rPr>
        <w:t xml:space="preserve">din </w:t>
      </w:r>
      <w:r w:rsidR="00EF6D75">
        <w:rPr>
          <w:rFonts w:ascii="Times New Roman" w:hAnsi="Times New Roman" w:cs="Times New Roman"/>
          <w:sz w:val="24"/>
          <w:szCs w:val="24"/>
          <w:lang w:val="ro-RO"/>
        </w:rPr>
        <w:t>2020</w:t>
      </w:r>
      <w:r w:rsidRPr="00025F9E">
        <w:rPr>
          <w:rFonts w:ascii="Times New Roman" w:hAnsi="Times New Roman" w:cs="Times New Roman"/>
          <w:sz w:val="24"/>
          <w:szCs w:val="24"/>
          <w:lang w:val="ro-RO"/>
        </w:rPr>
        <w:t>.</w:t>
      </w:r>
    </w:p>
    <w:p w14:paraId="02ACADD3" w14:textId="5514BFFF" w:rsidR="00C22BA1" w:rsidRPr="00025F9E" w:rsidRDefault="00A45C19" w:rsidP="00FE17AA">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(4) Componenta nominal</w:t>
      </w:r>
      <w:r w:rsidR="00811377"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perioada/perioadele de exercitare a mandatelor ale</w:t>
      </w:r>
      <w:r w:rsidR="00811377"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ilor locali, precum </w:t>
      </w:r>
      <w:r w:rsidR="00811377"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apartenen</w:t>
      </w:r>
      <w:r w:rsidR="00811377"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a politic</w:t>
      </w:r>
      <w:r w:rsidR="00811377"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acestora, </w:t>
      </w:r>
      <w:r w:rsidR="00811377"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ncep</w:t>
      </w:r>
      <w:r w:rsidR="00811377"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 xml:space="preserve">nd cu anul </w:t>
      </w:r>
      <w:r w:rsidR="00F62F1A">
        <w:rPr>
          <w:rFonts w:ascii="Times New Roman" w:hAnsi="Times New Roman" w:cs="Times New Roman"/>
          <w:sz w:val="24"/>
          <w:szCs w:val="24"/>
          <w:lang w:val="ro-RO"/>
        </w:rPr>
        <w:t>2020</w:t>
      </w:r>
      <w:r w:rsidRPr="00025F9E">
        <w:rPr>
          <w:rFonts w:ascii="Times New Roman" w:hAnsi="Times New Roman" w:cs="Times New Roman"/>
          <w:sz w:val="24"/>
          <w:szCs w:val="24"/>
          <w:lang w:val="ro-RO"/>
        </w:rPr>
        <w:t>, sunt prev</w:t>
      </w:r>
      <w:r w:rsidR="00811377"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zute </w:t>
      </w:r>
      <w:r w:rsidR="00811377"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anexa nr.</w:t>
      </w:r>
      <w:r w:rsidR="00A874CC">
        <w:rPr>
          <w:rFonts w:ascii="Times New Roman" w:hAnsi="Times New Roman" w:cs="Times New Roman"/>
          <w:sz w:val="24"/>
          <w:szCs w:val="24"/>
          <w:lang w:val="ro-RO"/>
        </w:rPr>
        <w:t>5</w:t>
      </w:r>
      <w:r w:rsidRPr="00025F9E">
        <w:rPr>
          <w:rFonts w:ascii="Times New Roman" w:hAnsi="Times New Roman" w:cs="Times New Roman"/>
          <w:sz w:val="24"/>
          <w:szCs w:val="24"/>
          <w:lang w:val="ro-RO"/>
        </w:rPr>
        <w:t xml:space="preserve">.a la prezentul statut, respectiv </w:t>
      </w:r>
      <w:r w:rsidR="00811377"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anexa nr.</w:t>
      </w:r>
      <w:r w:rsidR="00A874CC">
        <w:rPr>
          <w:rFonts w:ascii="Times New Roman" w:hAnsi="Times New Roman" w:cs="Times New Roman"/>
          <w:sz w:val="24"/>
          <w:szCs w:val="24"/>
          <w:lang w:val="ro-RO"/>
        </w:rPr>
        <w:t>5</w:t>
      </w:r>
      <w:r w:rsidRPr="00025F9E">
        <w:rPr>
          <w:rFonts w:ascii="Times New Roman" w:hAnsi="Times New Roman" w:cs="Times New Roman"/>
          <w:sz w:val="24"/>
          <w:szCs w:val="24"/>
          <w:lang w:val="ro-RO"/>
        </w:rPr>
        <w:t>.b la prezentul statut, dup</w:t>
      </w:r>
      <w:r w:rsidR="00811377"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caz</w:t>
      </w:r>
      <w:r w:rsidR="009B598A" w:rsidRPr="00025F9E">
        <w:rPr>
          <w:rFonts w:ascii="Times New Roman" w:hAnsi="Times New Roman" w:cs="Times New Roman"/>
          <w:sz w:val="24"/>
          <w:szCs w:val="24"/>
          <w:lang w:val="ro-RO"/>
        </w:rPr>
        <w:t>.</w:t>
      </w:r>
    </w:p>
    <w:p w14:paraId="24349395" w14:textId="77777777" w:rsidR="007E21B3" w:rsidRPr="00025F9E" w:rsidRDefault="007E21B3" w:rsidP="00FE17AA">
      <w:pPr>
        <w:tabs>
          <w:tab w:val="left" w:pos="360"/>
        </w:tabs>
        <w:spacing w:line="360" w:lineRule="auto"/>
        <w:jc w:val="both"/>
        <w:rPr>
          <w:rFonts w:ascii="Times New Roman" w:hAnsi="Times New Roman" w:cs="Times New Roman"/>
          <w:sz w:val="24"/>
          <w:szCs w:val="24"/>
          <w:lang w:val="ro-RO"/>
        </w:rPr>
      </w:pPr>
    </w:p>
    <w:p w14:paraId="1E8484F7" w14:textId="77777777" w:rsidR="00631A77" w:rsidRPr="00025F9E" w:rsidRDefault="00631A77" w:rsidP="00FE17AA">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7</w:t>
      </w:r>
    </w:p>
    <w:p w14:paraId="5CEDABA8" w14:textId="4621D09D" w:rsidR="00631A77" w:rsidRPr="00025F9E" w:rsidRDefault="00631A77" w:rsidP="00FE17AA">
      <w:pPr>
        <w:pStyle w:val="ListParagraph"/>
        <w:numPr>
          <w:ilvl w:val="0"/>
          <w:numId w:val="1"/>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Autorit</w:t>
      </w:r>
      <w:r w:rsidR="00811377"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ile administra</w:t>
      </w:r>
      <w:r w:rsidR="00811377"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iei publice locale au dreptul de a conferi </w:t>
      </w:r>
      <w:r w:rsidR="00811377"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retrage titlul de cet</w:t>
      </w:r>
      <w:r w:rsidR="00811377"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ean de</w:t>
      </w:r>
      <w:r w:rsidR="00FE17AA">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onoare persoanelor</w:t>
      </w:r>
      <w:r w:rsidR="00CC2198"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fizice rom</w:t>
      </w:r>
      <w:r w:rsidR="00811377"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ne sau str</w:t>
      </w:r>
      <w:r w:rsidR="00811377"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ine pentru </w:t>
      </w:r>
      <w:r w:rsidR="00A930AB">
        <w:rPr>
          <w:rFonts w:ascii="Times New Roman" w:hAnsi="Times New Roman" w:cs="Times New Roman"/>
          <w:b/>
          <w:bCs/>
          <w:sz w:val="24"/>
          <w:szCs w:val="24"/>
          <w:lang w:val="ro-RO"/>
        </w:rPr>
        <w:t>Comuna Dobra</w:t>
      </w:r>
      <w:r w:rsidRPr="00025F9E">
        <w:rPr>
          <w:rFonts w:ascii="Times New Roman" w:hAnsi="Times New Roman" w:cs="Times New Roman"/>
          <w:sz w:val="24"/>
          <w:szCs w:val="24"/>
          <w:lang w:val="ro-RO"/>
        </w:rPr>
        <w:t>,</w:t>
      </w:r>
      <w:r w:rsidR="00C15100">
        <w:rPr>
          <w:rFonts w:ascii="Times New Roman" w:hAnsi="Times New Roman" w:cs="Times New Roman"/>
          <w:b/>
          <w:bCs/>
          <w:sz w:val="24"/>
          <w:szCs w:val="24"/>
          <w:lang w:val="ro-RO"/>
        </w:rPr>
        <w:t xml:space="preserve">Județul Dâmboviţa </w:t>
      </w:r>
      <w:r w:rsidR="00D94FC5" w:rsidRPr="00025F9E">
        <w:rPr>
          <w:rFonts w:ascii="Times New Roman" w:hAnsi="Times New Roman" w:cs="Times New Roman"/>
          <w:sz w:val="24"/>
          <w:szCs w:val="24"/>
          <w:lang w:val="ro-RO"/>
        </w:rPr>
        <w:t>.</w:t>
      </w:r>
    </w:p>
    <w:p w14:paraId="24DF2127" w14:textId="12BF0A33" w:rsidR="00631A77" w:rsidRPr="00025F9E" w:rsidRDefault="00631A77" w:rsidP="00FE17AA">
      <w:pPr>
        <w:pStyle w:val="ListParagraph"/>
        <w:numPr>
          <w:ilvl w:val="0"/>
          <w:numId w:val="1"/>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Autorit</w:t>
      </w:r>
      <w:r w:rsidR="00811377"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ile administra</w:t>
      </w:r>
      <w:r w:rsidR="00811377"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iei publice locale au dreptul de a conferi certificatul de fiu/fiica al/a </w:t>
      </w:r>
      <w:r w:rsidRPr="00025F9E">
        <w:rPr>
          <w:rFonts w:ascii="Times New Roman" w:hAnsi="Times New Roman" w:cs="Times New Roman"/>
          <w:b/>
          <w:bCs/>
          <w:sz w:val="24"/>
          <w:szCs w:val="24"/>
          <w:lang w:val="ro-RO"/>
        </w:rPr>
        <w:t>Comunei</w:t>
      </w:r>
      <w:r w:rsidR="00FE17AA">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persoanelor</w:t>
      </w:r>
      <w:r w:rsidR="00053EAA"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fizice rom</w:t>
      </w:r>
      <w:r w:rsidR="00811377"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ne sau str</w:t>
      </w:r>
      <w:r w:rsidR="00811377"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ine pentru </w:t>
      </w:r>
      <w:r w:rsidR="00A930AB">
        <w:rPr>
          <w:rFonts w:ascii="Times New Roman" w:hAnsi="Times New Roman" w:cs="Times New Roman"/>
          <w:b/>
          <w:bCs/>
          <w:sz w:val="24"/>
          <w:szCs w:val="24"/>
          <w:lang w:val="ro-RO"/>
        </w:rPr>
        <w:t>Comuna Dobra</w:t>
      </w:r>
      <w:r w:rsidRPr="00025F9E">
        <w:rPr>
          <w:rFonts w:ascii="Times New Roman" w:hAnsi="Times New Roman" w:cs="Times New Roman"/>
          <w:sz w:val="24"/>
          <w:szCs w:val="24"/>
          <w:lang w:val="ro-RO"/>
        </w:rPr>
        <w:t>,</w:t>
      </w:r>
      <w:r w:rsidR="00FE17AA">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D94FC5" w:rsidRPr="00025F9E">
        <w:rPr>
          <w:rFonts w:ascii="Times New Roman" w:hAnsi="Times New Roman" w:cs="Times New Roman"/>
          <w:sz w:val="24"/>
          <w:szCs w:val="24"/>
          <w:lang w:val="ro-RO"/>
        </w:rPr>
        <w:t>.</w:t>
      </w:r>
    </w:p>
    <w:p w14:paraId="311D62A3" w14:textId="3EE23AAE" w:rsidR="00631A77" w:rsidRPr="00BC4F38" w:rsidRDefault="00631A77" w:rsidP="00DE1A48">
      <w:pPr>
        <w:pStyle w:val="ListParagraph"/>
        <w:numPr>
          <w:ilvl w:val="0"/>
          <w:numId w:val="1"/>
        </w:numPr>
        <w:tabs>
          <w:tab w:val="left" w:pos="360"/>
        </w:tabs>
        <w:spacing w:line="360" w:lineRule="auto"/>
        <w:ind w:left="0" w:firstLine="0"/>
        <w:jc w:val="both"/>
        <w:rPr>
          <w:rFonts w:ascii="Times New Roman" w:hAnsi="Times New Roman" w:cs="Times New Roman"/>
          <w:sz w:val="24"/>
          <w:szCs w:val="24"/>
          <w:lang w:val="ro-RO"/>
        </w:rPr>
        <w:sectPr w:rsidR="00631A77" w:rsidRPr="00BC4F38" w:rsidSect="00CC208D">
          <w:headerReference w:type="default" r:id="rId8"/>
          <w:footerReference w:type="default" r:id="rId9"/>
          <w:footerReference w:type="first" r:id="rId10"/>
          <w:pgSz w:w="11918" w:h="16854"/>
          <w:pgMar w:top="1440" w:right="1440" w:bottom="1440" w:left="1440" w:header="720" w:footer="720" w:gutter="0"/>
          <w:cols w:space="708"/>
          <w:titlePg/>
          <w:docGrid w:linePitch="299"/>
        </w:sectPr>
      </w:pPr>
      <w:r w:rsidRPr="00BC4F38">
        <w:rPr>
          <w:rFonts w:ascii="Times New Roman" w:hAnsi="Times New Roman" w:cs="Times New Roman"/>
          <w:sz w:val="24"/>
          <w:szCs w:val="24"/>
          <w:lang w:val="ro-RO"/>
        </w:rPr>
        <w:t>Criteriile potrivit c</w:t>
      </w:r>
      <w:r w:rsidR="00811377" w:rsidRPr="00BC4F38">
        <w:rPr>
          <w:rFonts w:ascii="Times New Roman" w:hAnsi="Times New Roman" w:cs="Times New Roman"/>
          <w:sz w:val="24"/>
          <w:szCs w:val="24"/>
          <w:lang w:val="ro-RO"/>
        </w:rPr>
        <w:t>ă</w:t>
      </w:r>
      <w:r w:rsidRPr="00BC4F38">
        <w:rPr>
          <w:rFonts w:ascii="Times New Roman" w:hAnsi="Times New Roman" w:cs="Times New Roman"/>
          <w:sz w:val="24"/>
          <w:szCs w:val="24"/>
          <w:lang w:val="ro-RO"/>
        </w:rPr>
        <w:t>rora autorit</w:t>
      </w:r>
      <w:r w:rsidR="00811377" w:rsidRPr="00BC4F38">
        <w:rPr>
          <w:rFonts w:ascii="Times New Roman" w:hAnsi="Times New Roman" w:cs="Times New Roman"/>
          <w:sz w:val="24"/>
          <w:szCs w:val="24"/>
          <w:lang w:val="ro-RO"/>
        </w:rPr>
        <w:t>ăț</w:t>
      </w:r>
      <w:r w:rsidRPr="00BC4F38">
        <w:rPr>
          <w:rFonts w:ascii="Times New Roman" w:hAnsi="Times New Roman" w:cs="Times New Roman"/>
          <w:sz w:val="24"/>
          <w:szCs w:val="24"/>
          <w:lang w:val="ro-RO"/>
        </w:rPr>
        <w:t>ile administra</w:t>
      </w:r>
      <w:r w:rsidR="00811377" w:rsidRPr="00BC4F38">
        <w:rPr>
          <w:rFonts w:ascii="Times New Roman" w:hAnsi="Times New Roman" w:cs="Times New Roman"/>
          <w:sz w:val="24"/>
          <w:szCs w:val="24"/>
          <w:lang w:val="ro-RO"/>
        </w:rPr>
        <w:t>ț</w:t>
      </w:r>
      <w:r w:rsidRPr="00BC4F38">
        <w:rPr>
          <w:rFonts w:ascii="Times New Roman" w:hAnsi="Times New Roman" w:cs="Times New Roman"/>
          <w:sz w:val="24"/>
          <w:szCs w:val="24"/>
          <w:lang w:val="ro-RO"/>
        </w:rPr>
        <w:t xml:space="preserve">iei publice locale au dreptul de a conferi </w:t>
      </w:r>
      <w:r w:rsidR="00811377" w:rsidRPr="00BC4F38">
        <w:rPr>
          <w:rFonts w:ascii="Times New Roman" w:hAnsi="Times New Roman" w:cs="Times New Roman"/>
          <w:sz w:val="24"/>
          <w:szCs w:val="24"/>
          <w:lang w:val="ro-RO"/>
        </w:rPr>
        <w:t>ș</w:t>
      </w:r>
      <w:r w:rsidRPr="00BC4F38">
        <w:rPr>
          <w:rFonts w:ascii="Times New Roman" w:hAnsi="Times New Roman" w:cs="Times New Roman"/>
          <w:sz w:val="24"/>
          <w:szCs w:val="24"/>
          <w:lang w:val="ro-RO"/>
        </w:rPr>
        <w:t>i retrage titlul de cet</w:t>
      </w:r>
      <w:r w:rsidR="00811377" w:rsidRPr="00BC4F38">
        <w:rPr>
          <w:rFonts w:ascii="Times New Roman" w:hAnsi="Times New Roman" w:cs="Times New Roman"/>
          <w:sz w:val="24"/>
          <w:szCs w:val="24"/>
          <w:lang w:val="ro-RO"/>
        </w:rPr>
        <w:t>ăț</w:t>
      </w:r>
      <w:r w:rsidRPr="00BC4F38">
        <w:rPr>
          <w:rFonts w:ascii="Times New Roman" w:hAnsi="Times New Roman" w:cs="Times New Roman"/>
          <w:sz w:val="24"/>
          <w:szCs w:val="24"/>
          <w:lang w:val="ro-RO"/>
        </w:rPr>
        <w:t>ean de onoare persoanelor fizice rom</w:t>
      </w:r>
      <w:r w:rsidR="00811377" w:rsidRPr="00BC4F38">
        <w:rPr>
          <w:rFonts w:ascii="Times New Roman" w:hAnsi="Times New Roman" w:cs="Times New Roman"/>
          <w:sz w:val="24"/>
          <w:szCs w:val="24"/>
          <w:lang w:val="ro-RO"/>
        </w:rPr>
        <w:t>â</w:t>
      </w:r>
      <w:r w:rsidRPr="00BC4F38">
        <w:rPr>
          <w:rFonts w:ascii="Times New Roman" w:hAnsi="Times New Roman" w:cs="Times New Roman"/>
          <w:sz w:val="24"/>
          <w:szCs w:val="24"/>
          <w:lang w:val="ro-RO"/>
        </w:rPr>
        <w:t>ne sau st</w:t>
      </w:r>
      <w:r w:rsidR="00811377" w:rsidRPr="00BC4F38">
        <w:rPr>
          <w:rFonts w:ascii="Times New Roman" w:hAnsi="Times New Roman" w:cs="Times New Roman"/>
          <w:sz w:val="24"/>
          <w:szCs w:val="24"/>
          <w:lang w:val="ro-RO"/>
        </w:rPr>
        <w:t>ră</w:t>
      </w:r>
      <w:r w:rsidRPr="00BC4F38">
        <w:rPr>
          <w:rFonts w:ascii="Times New Roman" w:hAnsi="Times New Roman" w:cs="Times New Roman"/>
          <w:sz w:val="24"/>
          <w:szCs w:val="24"/>
          <w:lang w:val="ro-RO"/>
        </w:rPr>
        <w:t xml:space="preserve">ine, precum </w:t>
      </w:r>
      <w:r w:rsidR="00811377" w:rsidRPr="00BC4F38">
        <w:rPr>
          <w:rFonts w:ascii="Times New Roman" w:hAnsi="Times New Roman" w:cs="Times New Roman"/>
          <w:sz w:val="24"/>
          <w:szCs w:val="24"/>
          <w:lang w:val="ro-RO"/>
        </w:rPr>
        <w:t>ș</w:t>
      </w:r>
      <w:r w:rsidRPr="00BC4F38">
        <w:rPr>
          <w:rFonts w:ascii="Times New Roman" w:hAnsi="Times New Roman" w:cs="Times New Roman"/>
          <w:sz w:val="24"/>
          <w:szCs w:val="24"/>
          <w:lang w:val="ro-RO"/>
        </w:rPr>
        <w:t>i procedura aplicabil</w:t>
      </w:r>
      <w:r w:rsidR="00811377" w:rsidRPr="00BC4F38">
        <w:rPr>
          <w:rFonts w:ascii="Times New Roman" w:hAnsi="Times New Roman" w:cs="Times New Roman"/>
          <w:sz w:val="24"/>
          <w:szCs w:val="24"/>
          <w:lang w:val="ro-RO"/>
        </w:rPr>
        <w:t>ă</w:t>
      </w:r>
      <w:r w:rsidRPr="00BC4F38">
        <w:rPr>
          <w:rFonts w:ascii="Times New Roman" w:hAnsi="Times New Roman" w:cs="Times New Roman"/>
          <w:sz w:val="24"/>
          <w:szCs w:val="24"/>
          <w:lang w:val="ro-RO"/>
        </w:rPr>
        <w:t xml:space="preserve"> pentru acordarea titlului </w:t>
      </w:r>
      <w:r w:rsidR="00811377" w:rsidRPr="00BC4F38">
        <w:rPr>
          <w:rFonts w:ascii="Times New Roman" w:hAnsi="Times New Roman" w:cs="Times New Roman"/>
          <w:sz w:val="24"/>
          <w:szCs w:val="24"/>
          <w:lang w:val="ro-RO"/>
        </w:rPr>
        <w:t>ș</w:t>
      </w:r>
      <w:r w:rsidRPr="00BC4F38">
        <w:rPr>
          <w:rFonts w:ascii="Times New Roman" w:hAnsi="Times New Roman" w:cs="Times New Roman"/>
          <w:sz w:val="24"/>
          <w:szCs w:val="24"/>
          <w:lang w:val="ro-RO"/>
        </w:rPr>
        <w:t xml:space="preserve">i certificatului de fiu/fiica al/a </w:t>
      </w:r>
      <w:r w:rsidR="00A930AB" w:rsidRPr="00BC4F38">
        <w:rPr>
          <w:rFonts w:ascii="Times New Roman" w:hAnsi="Times New Roman" w:cs="Times New Roman"/>
          <w:b/>
          <w:bCs/>
          <w:sz w:val="24"/>
          <w:szCs w:val="24"/>
          <w:lang w:val="ro-RO"/>
        </w:rPr>
        <w:t>Comunei Dobra</w:t>
      </w:r>
      <w:r w:rsidRPr="00BC4F38">
        <w:rPr>
          <w:rFonts w:ascii="Times New Roman" w:hAnsi="Times New Roman" w:cs="Times New Roman"/>
          <w:sz w:val="24"/>
          <w:szCs w:val="24"/>
          <w:lang w:val="ro-RO"/>
        </w:rPr>
        <w:t xml:space="preserve">, </w:t>
      </w:r>
      <w:r w:rsidRPr="00BC4F38">
        <w:rPr>
          <w:rFonts w:ascii="Times New Roman" w:hAnsi="Times New Roman" w:cs="Times New Roman"/>
          <w:b/>
          <w:bCs/>
          <w:sz w:val="24"/>
          <w:szCs w:val="24"/>
          <w:lang w:val="ro-RO"/>
        </w:rPr>
        <w:t>Jude</w:t>
      </w:r>
      <w:r w:rsidR="00811377" w:rsidRPr="00BC4F38">
        <w:rPr>
          <w:rFonts w:ascii="Times New Roman" w:hAnsi="Times New Roman" w:cs="Times New Roman"/>
          <w:b/>
          <w:bCs/>
          <w:sz w:val="24"/>
          <w:szCs w:val="24"/>
          <w:lang w:val="ro-RO"/>
        </w:rPr>
        <w:t>ț</w:t>
      </w:r>
      <w:r w:rsidRPr="00BC4F38">
        <w:rPr>
          <w:rFonts w:ascii="Times New Roman" w:hAnsi="Times New Roman" w:cs="Times New Roman"/>
          <w:b/>
          <w:bCs/>
          <w:sz w:val="24"/>
          <w:szCs w:val="24"/>
          <w:lang w:val="ro-RO"/>
        </w:rPr>
        <w:t>ul</w:t>
      </w:r>
      <w:r w:rsidR="00FE17AA" w:rsidRPr="00BC4F38">
        <w:rPr>
          <w:rFonts w:ascii="Times New Roman" w:hAnsi="Times New Roman" w:cs="Times New Roman"/>
          <w:b/>
          <w:bCs/>
          <w:sz w:val="24"/>
          <w:szCs w:val="24"/>
          <w:lang w:val="ro-RO"/>
        </w:rPr>
        <w:t xml:space="preserve"> </w:t>
      </w:r>
      <w:r w:rsidR="00F62F1A" w:rsidRPr="00BC4F38">
        <w:rPr>
          <w:rFonts w:ascii="Times New Roman" w:hAnsi="Times New Roman" w:cs="Times New Roman"/>
          <w:b/>
          <w:bCs/>
          <w:sz w:val="24"/>
          <w:szCs w:val="24"/>
          <w:lang w:val="ro-RO"/>
        </w:rPr>
        <w:t>Dâmbovița</w:t>
      </w:r>
      <w:r w:rsidR="00BC4F38">
        <w:rPr>
          <w:rFonts w:ascii="Times New Roman" w:hAnsi="Times New Roman" w:cs="Times New Roman"/>
          <w:sz w:val="24"/>
          <w:szCs w:val="24"/>
          <w:lang w:val="ro-RO"/>
        </w:rPr>
        <w:t>.</w:t>
      </w:r>
    </w:p>
    <w:p w14:paraId="1BDDDCFA" w14:textId="2FD015B1" w:rsidR="00593A94" w:rsidRPr="00025F9E" w:rsidRDefault="00593A94"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Capitolul</w:t>
      </w:r>
      <w:r w:rsidR="00FE17AA">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III</w:t>
      </w:r>
    </w:p>
    <w:p w14:paraId="05BF1218" w14:textId="573BA246" w:rsidR="00C22BA1"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C</w:t>
      </w:r>
      <w:r w:rsidR="00FE17AA">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i de </w:t>
      </w:r>
      <w:r w:rsidR="00FE17AA" w:rsidRPr="00025F9E">
        <w:rPr>
          <w:rFonts w:ascii="Times New Roman" w:hAnsi="Times New Roman" w:cs="Times New Roman"/>
          <w:b/>
          <w:bCs/>
          <w:sz w:val="24"/>
          <w:szCs w:val="24"/>
          <w:lang w:val="ro-RO"/>
        </w:rPr>
        <w:t>comunicații</w:t>
      </w:r>
    </w:p>
    <w:p w14:paraId="26005C05" w14:textId="77777777" w:rsidR="00EC1A99" w:rsidRPr="00025F9E" w:rsidRDefault="00EC1A99" w:rsidP="00DE1A48">
      <w:pPr>
        <w:spacing w:line="360" w:lineRule="auto"/>
        <w:jc w:val="both"/>
        <w:rPr>
          <w:rFonts w:ascii="Times New Roman" w:hAnsi="Times New Roman" w:cs="Times New Roman"/>
          <w:sz w:val="24"/>
          <w:szCs w:val="24"/>
          <w:lang w:val="ro-RO"/>
        </w:rPr>
      </w:pPr>
    </w:p>
    <w:p w14:paraId="0E25C5F0" w14:textId="77777777" w:rsidR="00C22BA1" w:rsidRPr="00025F9E" w:rsidRDefault="00A45C19" w:rsidP="00FE17AA">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8</w:t>
      </w:r>
    </w:p>
    <w:p w14:paraId="5A2749E6" w14:textId="64C75E8A" w:rsidR="00C22BA1" w:rsidRPr="00025F9E" w:rsidRDefault="00A45C19" w:rsidP="00FE17AA">
      <w:pPr>
        <w:pStyle w:val="ListParagraph"/>
        <w:numPr>
          <w:ilvl w:val="0"/>
          <w:numId w:val="9"/>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Raza teritorial</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D94FC5"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este tranzitat</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dup</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caz, de una sau mai multe dintre urm</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toarele re</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ele de transport, potrivit prevederilor Legii nr. 363/2006 privind aprobarea </w:t>
      </w:r>
      <w:r w:rsidR="009B598A" w:rsidRPr="00025F9E">
        <w:rPr>
          <w:rFonts w:ascii="Times New Roman" w:hAnsi="Times New Roman" w:cs="Times New Roman"/>
          <w:sz w:val="24"/>
          <w:szCs w:val="24"/>
          <w:lang w:val="ro-RO"/>
        </w:rPr>
        <w:t>p</w:t>
      </w:r>
      <w:r w:rsidRPr="00025F9E">
        <w:rPr>
          <w:rFonts w:ascii="Times New Roman" w:hAnsi="Times New Roman" w:cs="Times New Roman"/>
          <w:sz w:val="24"/>
          <w:szCs w:val="24"/>
          <w:lang w:val="ro-RO"/>
        </w:rPr>
        <w:t>lanului de amenajare a teritoriului na</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ional - Sec</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iunea I - Re</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ele de transport, cu modific</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rile </w:t>
      </w:r>
      <w:r w:rsidR="009B18CC"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complet</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rile ulterioare:</w:t>
      </w:r>
    </w:p>
    <w:p w14:paraId="304AE1DC" w14:textId="28296F72" w:rsidR="00C22BA1" w:rsidRPr="00025F9E" w:rsidRDefault="00313BE2" w:rsidP="00FE17AA">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a</w:t>
      </w:r>
      <w:r w:rsidR="006E090C" w:rsidRPr="00025F9E">
        <w:rPr>
          <w:rFonts w:ascii="Times New Roman" w:hAnsi="Times New Roman" w:cs="Times New Roman"/>
          <w:sz w:val="24"/>
          <w:szCs w:val="24"/>
          <w:lang w:val="ro-RO"/>
        </w:rPr>
        <w:t>)</w:t>
      </w:r>
      <w:r w:rsidR="00A45C19" w:rsidRPr="00025F9E">
        <w:rPr>
          <w:rFonts w:ascii="Times New Roman" w:hAnsi="Times New Roman" w:cs="Times New Roman"/>
          <w:sz w:val="24"/>
          <w:szCs w:val="24"/>
          <w:lang w:val="ro-RO"/>
        </w:rPr>
        <w:t xml:space="preserve"> re</w:t>
      </w:r>
      <w:r w:rsidR="009B18CC"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eaua rutier</w:t>
      </w:r>
      <w:r w:rsidR="009B18CC"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w:t>
      </w:r>
    </w:p>
    <w:p w14:paraId="43C77E94" w14:textId="46BE98F5" w:rsidR="00C22BA1" w:rsidRPr="00025F9E" w:rsidRDefault="00313BE2" w:rsidP="00FE17AA">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b) re</w:t>
      </w:r>
      <w:r w:rsidR="009B18CC"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eaua de c</w:t>
      </w:r>
      <w:r w:rsidR="009B18CC"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i ferate.</w:t>
      </w:r>
    </w:p>
    <w:p w14:paraId="574FBC72" w14:textId="2EE8FFEF" w:rsidR="00C22BA1" w:rsidRPr="00025F9E" w:rsidRDefault="00A45C19" w:rsidP="00FE17AA">
      <w:pPr>
        <w:pStyle w:val="ListParagraph"/>
        <w:numPr>
          <w:ilvl w:val="0"/>
          <w:numId w:val="9"/>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Re</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eaua de transport prev</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zut</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la alin. (1) lit. a) este format</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potrivit Ordonan</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ei Guvernului nr. 43/1997 privind regimul drumurilor, republicat</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cu modific</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rile </w:t>
      </w:r>
      <w:r w:rsidR="009B18CC"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complet</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rile ulterioare, din drumuri de interes na</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ional, drumuri de interes jude</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ean </w:t>
      </w:r>
      <w:r w:rsidR="009B18CC"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drumuri de interes comunal </w:t>
      </w:r>
      <w:r w:rsidR="009B18CC"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poduri, dup</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caz, astfel cum sunt prezentate </w:t>
      </w:r>
      <w:r w:rsidR="009B18CC"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A874CC">
        <w:rPr>
          <w:rFonts w:ascii="Times New Roman" w:hAnsi="Times New Roman" w:cs="Times New Roman"/>
          <w:sz w:val="24"/>
          <w:szCs w:val="24"/>
          <w:lang w:val="ro-RO"/>
        </w:rPr>
        <w:t>7</w:t>
      </w:r>
      <w:r w:rsidRPr="00025F9E">
        <w:rPr>
          <w:rFonts w:ascii="Times New Roman" w:hAnsi="Times New Roman" w:cs="Times New Roman"/>
          <w:sz w:val="24"/>
          <w:szCs w:val="24"/>
          <w:lang w:val="ro-RO"/>
        </w:rPr>
        <w:t>.a la prezentul statut.</w:t>
      </w:r>
    </w:p>
    <w:p w14:paraId="28FD4299" w14:textId="44287359" w:rsidR="00C22BA1" w:rsidRPr="00025F9E" w:rsidRDefault="009B18CC" w:rsidP="00FE17AA">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 xml:space="preserve">n anexa nr. </w:t>
      </w:r>
      <w:r w:rsidR="00A874CC">
        <w:rPr>
          <w:rFonts w:ascii="Times New Roman" w:hAnsi="Times New Roman" w:cs="Times New Roman"/>
          <w:sz w:val="24"/>
          <w:szCs w:val="24"/>
          <w:lang w:val="ro-RO"/>
        </w:rPr>
        <w:t>6</w:t>
      </w:r>
      <w:r w:rsidR="00A45C19" w:rsidRPr="00025F9E">
        <w:rPr>
          <w:rFonts w:ascii="Times New Roman" w:hAnsi="Times New Roman" w:cs="Times New Roman"/>
          <w:sz w:val="24"/>
          <w:szCs w:val="24"/>
          <w:lang w:val="ro-RO"/>
        </w:rPr>
        <w:t xml:space="preserve"> se va completa, dac</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este cazul, denumirea </w:t>
      </w:r>
      <w:r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lungimea drumurilor de interes na</w:t>
      </w:r>
      <w:r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ional, </w:t>
      </w:r>
      <w:r w:rsidR="00402E57"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respectiv: autostr</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zi, drumuri expres, drumuri interna</w:t>
      </w:r>
      <w:r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ionale E», drumuri na</w:t>
      </w:r>
      <w:r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ionale principale, drumuri na</w:t>
      </w:r>
      <w:r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ionale secundare, drumuri de interes jude</w:t>
      </w:r>
      <w:r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ean, drumuri de interes local respectiv drumuri comunale, drumuri vicinale, str</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zi </w:t>
      </w:r>
      <w:r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poduri noi, du</w:t>
      </w:r>
      <w:r w:rsidRPr="00025F9E">
        <w:rPr>
          <w:rFonts w:ascii="Times New Roman" w:hAnsi="Times New Roman" w:cs="Times New Roman"/>
          <w:sz w:val="24"/>
          <w:szCs w:val="24"/>
          <w:lang w:val="ro-RO"/>
        </w:rPr>
        <w:t>pă</w:t>
      </w:r>
      <w:r w:rsidR="00A45C19" w:rsidRPr="00025F9E">
        <w:rPr>
          <w:rFonts w:ascii="Times New Roman" w:hAnsi="Times New Roman" w:cs="Times New Roman"/>
          <w:sz w:val="24"/>
          <w:szCs w:val="24"/>
          <w:lang w:val="ro-RO"/>
        </w:rPr>
        <w:t xml:space="preserve"> caz, care se afl</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pe raza teritorial</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a </w:t>
      </w:r>
      <w:r w:rsidR="00A930AB">
        <w:rPr>
          <w:rFonts w:ascii="Times New Roman" w:hAnsi="Times New Roman" w:cs="Times New Roman"/>
          <w:b/>
          <w:bCs/>
          <w:sz w:val="24"/>
          <w:szCs w:val="24"/>
          <w:lang w:val="ro-RO"/>
        </w:rPr>
        <w:t>Comunei Dobra</w:t>
      </w:r>
      <w:r w:rsidR="00A45C19"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D94FC5" w:rsidRPr="00025F9E">
        <w:rPr>
          <w:rFonts w:ascii="Times New Roman" w:hAnsi="Times New Roman" w:cs="Times New Roman"/>
          <w:sz w:val="24"/>
          <w:szCs w:val="24"/>
          <w:lang w:val="ro-RO"/>
        </w:rPr>
        <w:t xml:space="preserve"> .</w:t>
      </w:r>
    </w:p>
    <w:p w14:paraId="16F0B19D" w14:textId="45D45EC8" w:rsidR="00C22BA1" w:rsidRPr="00025F9E" w:rsidRDefault="00A45C19" w:rsidP="00FE17AA">
      <w:pPr>
        <w:pStyle w:val="ListParagraph"/>
        <w:numPr>
          <w:ilvl w:val="0"/>
          <w:numId w:val="9"/>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Re</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eaua de transport prev</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zut</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la alin. (1) lit. b), potrivit prevederilor Legii nr. 363/2006, cu modific</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rile ulterioare, cuprinde: linii de cale ferat</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conven</w:t>
      </w:r>
      <w:r w:rsidR="009B18C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ionale, linii de cale ferat</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de interes local, pe trasee noi sau poduri noi, dup</w:t>
      </w:r>
      <w:r w:rsidR="009B18CC"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caz</w:t>
      </w:r>
      <w:r w:rsidR="005E2850">
        <w:rPr>
          <w:rFonts w:ascii="Times New Roman" w:hAnsi="Times New Roman" w:cs="Times New Roman"/>
          <w:sz w:val="24"/>
          <w:szCs w:val="24"/>
          <w:lang w:val="ro-RO"/>
        </w:rPr>
        <w:t>.</w:t>
      </w:r>
    </w:p>
    <w:p w14:paraId="6E02A70E" w14:textId="7B695405" w:rsidR="00233717" w:rsidRDefault="00233717" w:rsidP="00DE1A48">
      <w:pPr>
        <w:spacing w:line="360" w:lineRule="auto"/>
        <w:jc w:val="both"/>
        <w:rPr>
          <w:rFonts w:ascii="Times New Roman" w:hAnsi="Times New Roman" w:cs="Times New Roman"/>
          <w:sz w:val="24"/>
          <w:szCs w:val="24"/>
          <w:lang w:val="ro-RO"/>
        </w:rPr>
      </w:pPr>
    </w:p>
    <w:p w14:paraId="12C92E71" w14:textId="4B076ACF" w:rsidR="00A874CC" w:rsidRDefault="00A874CC" w:rsidP="00DE1A48">
      <w:pPr>
        <w:spacing w:line="360" w:lineRule="auto"/>
        <w:jc w:val="both"/>
        <w:rPr>
          <w:rFonts w:ascii="Times New Roman" w:hAnsi="Times New Roman" w:cs="Times New Roman"/>
          <w:sz w:val="24"/>
          <w:szCs w:val="24"/>
          <w:lang w:val="ro-RO"/>
        </w:rPr>
      </w:pPr>
    </w:p>
    <w:p w14:paraId="76996528" w14:textId="75CAA730" w:rsidR="00A874CC" w:rsidRDefault="00A874CC" w:rsidP="00DE1A48">
      <w:pPr>
        <w:spacing w:line="360" w:lineRule="auto"/>
        <w:jc w:val="both"/>
        <w:rPr>
          <w:rFonts w:ascii="Times New Roman" w:hAnsi="Times New Roman" w:cs="Times New Roman"/>
          <w:sz w:val="24"/>
          <w:szCs w:val="24"/>
          <w:lang w:val="ro-RO"/>
        </w:rPr>
      </w:pPr>
    </w:p>
    <w:p w14:paraId="7A7CDFC9" w14:textId="23A20BE5" w:rsidR="00A874CC" w:rsidRDefault="00A874CC" w:rsidP="00DE1A48">
      <w:pPr>
        <w:spacing w:line="360" w:lineRule="auto"/>
        <w:jc w:val="both"/>
        <w:rPr>
          <w:rFonts w:ascii="Times New Roman" w:hAnsi="Times New Roman" w:cs="Times New Roman"/>
          <w:sz w:val="24"/>
          <w:szCs w:val="24"/>
          <w:lang w:val="ro-RO"/>
        </w:rPr>
      </w:pPr>
    </w:p>
    <w:p w14:paraId="1AAF1CFF" w14:textId="4AF81D15" w:rsidR="00A874CC" w:rsidRDefault="00A874CC" w:rsidP="00DE1A48">
      <w:pPr>
        <w:spacing w:line="360" w:lineRule="auto"/>
        <w:jc w:val="both"/>
        <w:rPr>
          <w:rFonts w:ascii="Times New Roman" w:hAnsi="Times New Roman" w:cs="Times New Roman"/>
          <w:sz w:val="24"/>
          <w:szCs w:val="24"/>
          <w:lang w:val="ro-RO"/>
        </w:rPr>
      </w:pPr>
    </w:p>
    <w:p w14:paraId="2724E806" w14:textId="4DE5F955" w:rsidR="00A874CC" w:rsidRDefault="00A874CC" w:rsidP="00DE1A48">
      <w:pPr>
        <w:spacing w:line="360" w:lineRule="auto"/>
        <w:jc w:val="both"/>
        <w:rPr>
          <w:rFonts w:ascii="Times New Roman" w:hAnsi="Times New Roman" w:cs="Times New Roman"/>
          <w:sz w:val="24"/>
          <w:szCs w:val="24"/>
          <w:lang w:val="ro-RO"/>
        </w:rPr>
      </w:pPr>
    </w:p>
    <w:p w14:paraId="0A9B12D7" w14:textId="77777777" w:rsidR="00A874CC" w:rsidRPr="00025F9E" w:rsidRDefault="00A874CC" w:rsidP="00DE1A48">
      <w:pPr>
        <w:spacing w:line="360" w:lineRule="auto"/>
        <w:jc w:val="both"/>
        <w:rPr>
          <w:rFonts w:ascii="Times New Roman" w:hAnsi="Times New Roman" w:cs="Times New Roman"/>
          <w:sz w:val="24"/>
          <w:szCs w:val="24"/>
          <w:lang w:val="ro-RO"/>
        </w:rPr>
      </w:pPr>
    </w:p>
    <w:p w14:paraId="38604280" w14:textId="77777777" w:rsidR="00233717" w:rsidRPr="00025F9E" w:rsidRDefault="00233717" w:rsidP="00DE1A48">
      <w:pPr>
        <w:spacing w:line="360" w:lineRule="auto"/>
        <w:jc w:val="both"/>
        <w:rPr>
          <w:rFonts w:ascii="Times New Roman" w:hAnsi="Times New Roman" w:cs="Times New Roman"/>
          <w:sz w:val="24"/>
          <w:szCs w:val="24"/>
          <w:lang w:val="ro-RO"/>
        </w:rPr>
      </w:pPr>
    </w:p>
    <w:p w14:paraId="15C13D82" w14:textId="77777777" w:rsidR="005E2850" w:rsidRDefault="005E2850" w:rsidP="00FE17AA">
      <w:pPr>
        <w:spacing w:line="360" w:lineRule="auto"/>
        <w:jc w:val="center"/>
        <w:rPr>
          <w:rFonts w:ascii="Times New Roman" w:hAnsi="Times New Roman" w:cs="Times New Roman"/>
          <w:b/>
          <w:bCs/>
          <w:sz w:val="24"/>
          <w:szCs w:val="24"/>
          <w:lang w:val="ro-RO"/>
        </w:rPr>
      </w:pPr>
    </w:p>
    <w:p w14:paraId="577246C9" w14:textId="77777777" w:rsidR="00FB3CDD" w:rsidRDefault="00FB3CDD" w:rsidP="00FE17AA">
      <w:pPr>
        <w:spacing w:line="360" w:lineRule="auto"/>
        <w:jc w:val="center"/>
        <w:rPr>
          <w:rFonts w:ascii="Times New Roman" w:hAnsi="Times New Roman" w:cs="Times New Roman"/>
          <w:b/>
          <w:bCs/>
          <w:sz w:val="24"/>
          <w:szCs w:val="24"/>
          <w:lang w:val="ro-RO"/>
        </w:rPr>
      </w:pPr>
    </w:p>
    <w:p w14:paraId="0CA52788" w14:textId="77777777" w:rsidR="00FB3CDD" w:rsidRDefault="00FB3CDD" w:rsidP="00FE17AA">
      <w:pPr>
        <w:spacing w:line="360" w:lineRule="auto"/>
        <w:jc w:val="center"/>
        <w:rPr>
          <w:rFonts w:ascii="Times New Roman" w:hAnsi="Times New Roman" w:cs="Times New Roman"/>
          <w:b/>
          <w:bCs/>
          <w:sz w:val="24"/>
          <w:szCs w:val="24"/>
          <w:lang w:val="ro-RO"/>
        </w:rPr>
      </w:pPr>
    </w:p>
    <w:p w14:paraId="2050A91B" w14:textId="486CAFE8" w:rsidR="00233717"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Capitolul</w:t>
      </w:r>
      <w:r w:rsidR="00FE17AA">
        <w:rPr>
          <w:rFonts w:ascii="Times New Roman" w:hAnsi="Times New Roman" w:cs="Times New Roman"/>
          <w:b/>
          <w:bCs/>
          <w:sz w:val="24"/>
          <w:szCs w:val="24"/>
          <w:lang w:val="ro-RO"/>
        </w:rPr>
        <w:t xml:space="preserve"> </w:t>
      </w:r>
      <w:r w:rsidR="006B7ECF" w:rsidRPr="00025F9E">
        <w:rPr>
          <w:rFonts w:ascii="Times New Roman" w:hAnsi="Times New Roman" w:cs="Times New Roman"/>
          <w:b/>
          <w:bCs/>
          <w:sz w:val="24"/>
          <w:szCs w:val="24"/>
          <w:lang w:val="ro-RO"/>
        </w:rPr>
        <w:t>IV</w:t>
      </w:r>
      <w:r w:rsidRPr="00025F9E">
        <w:rPr>
          <w:rFonts w:ascii="Times New Roman" w:hAnsi="Times New Roman" w:cs="Times New Roman"/>
          <w:b/>
          <w:bCs/>
          <w:sz w:val="24"/>
          <w:szCs w:val="24"/>
          <w:lang w:val="ro-RO"/>
        </w:rPr>
        <w:br/>
        <w:t>Principalele institu</w:t>
      </w:r>
      <w:r w:rsidR="009B18CC"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 xml:space="preserve">ii care </w:t>
      </w:r>
      <w:r w:rsidR="009B18CC" w:rsidRPr="00025F9E">
        <w:rPr>
          <w:rFonts w:ascii="Times New Roman" w:hAnsi="Times New Roman" w:cs="Times New Roman"/>
          <w:b/>
          <w:bCs/>
          <w:sz w:val="24"/>
          <w:szCs w:val="24"/>
          <w:lang w:val="ro-RO"/>
        </w:rPr>
        <w:t>îș</w:t>
      </w:r>
      <w:r w:rsidRPr="00025F9E">
        <w:rPr>
          <w:rFonts w:ascii="Times New Roman" w:hAnsi="Times New Roman" w:cs="Times New Roman"/>
          <w:b/>
          <w:bCs/>
          <w:sz w:val="24"/>
          <w:szCs w:val="24"/>
          <w:lang w:val="ro-RO"/>
        </w:rPr>
        <w:t>i desf</w:t>
      </w:r>
      <w:r w:rsidR="009B18CC" w:rsidRPr="00025F9E">
        <w:rPr>
          <w:rFonts w:ascii="Times New Roman" w:hAnsi="Times New Roman" w:cs="Times New Roman"/>
          <w:b/>
          <w:bCs/>
          <w:sz w:val="24"/>
          <w:szCs w:val="24"/>
          <w:lang w:val="ro-RO"/>
        </w:rPr>
        <w:t>ăș</w:t>
      </w:r>
      <w:r w:rsidR="003C1C3A" w:rsidRPr="00025F9E">
        <w:rPr>
          <w:rFonts w:ascii="Times New Roman" w:hAnsi="Times New Roman" w:cs="Times New Roman"/>
          <w:b/>
          <w:bCs/>
          <w:sz w:val="24"/>
          <w:szCs w:val="24"/>
          <w:lang w:val="ro-RO"/>
        </w:rPr>
        <w:t>o</w:t>
      </w:r>
      <w:r w:rsidRPr="00025F9E">
        <w:rPr>
          <w:rFonts w:ascii="Times New Roman" w:hAnsi="Times New Roman" w:cs="Times New Roman"/>
          <w:b/>
          <w:bCs/>
          <w:sz w:val="24"/>
          <w:szCs w:val="24"/>
          <w:lang w:val="ro-RO"/>
        </w:rPr>
        <w:t>ar</w:t>
      </w:r>
      <w:r w:rsidR="009B18CC"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activitatea pe raza teritorial</w:t>
      </w:r>
      <w:r w:rsidR="009B18CC"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a unit</w:t>
      </w:r>
      <w:r w:rsidR="009B18CC"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 xml:space="preserve">ii </w:t>
      </w:r>
      <w:r w:rsidRPr="00025F9E">
        <w:rPr>
          <w:rFonts w:ascii="Times New Roman" w:hAnsi="Times New Roman" w:cs="Times New Roman"/>
          <w:b/>
          <w:bCs/>
          <w:sz w:val="24"/>
          <w:szCs w:val="24"/>
          <w:lang w:val="ro-RO"/>
        </w:rPr>
        <w:br/>
        <w:t>administrativ-teritoriale</w:t>
      </w:r>
    </w:p>
    <w:p w14:paraId="75D11053" w14:textId="77777777" w:rsidR="00FE17AA" w:rsidRPr="00FE17AA" w:rsidRDefault="00FE17AA" w:rsidP="00FE17AA">
      <w:pPr>
        <w:spacing w:line="360" w:lineRule="auto"/>
        <w:jc w:val="center"/>
        <w:rPr>
          <w:rFonts w:ascii="Times New Roman" w:hAnsi="Times New Roman" w:cs="Times New Roman"/>
          <w:b/>
          <w:bCs/>
          <w:sz w:val="24"/>
          <w:szCs w:val="24"/>
          <w:lang w:val="ro-RO"/>
        </w:rPr>
      </w:pPr>
    </w:p>
    <w:p w14:paraId="1F33DFBE" w14:textId="77777777" w:rsidR="00C22BA1" w:rsidRPr="00025F9E" w:rsidRDefault="00A45C19" w:rsidP="00FE17AA">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9</w:t>
      </w:r>
    </w:p>
    <w:p w14:paraId="241B47EE" w14:textId="218AB268" w:rsidR="00C22BA1" w:rsidRPr="00025F9E" w:rsidRDefault="00A45C19" w:rsidP="00FE17AA">
      <w:pPr>
        <w:pStyle w:val="ListParagraph"/>
        <w:numPr>
          <w:ilvl w:val="0"/>
          <w:numId w:val="10"/>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Re</w:t>
      </w:r>
      <w:r w:rsidR="00D9552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eaua </w:t>
      </w:r>
      <w:r w:rsidR="00D9552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c</w:t>
      </w:r>
      <w:r w:rsidR="003C1C3A" w:rsidRPr="00025F9E">
        <w:rPr>
          <w:rFonts w:ascii="Times New Roman" w:hAnsi="Times New Roman" w:cs="Times New Roman"/>
          <w:sz w:val="24"/>
          <w:szCs w:val="24"/>
          <w:lang w:val="ro-RO"/>
        </w:rPr>
        <w:t>olar</w:t>
      </w:r>
      <w:r w:rsidR="00D9552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de la nivelul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Județul Dâmboviţa</w:t>
      </w:r>
      <w:r w:rsidR="00D94FC5"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 xml:space="preserve"> potrivit Legii educa</w:t>
      </w:r>
      <w:r w:rsidR="00D9552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iei na</w:t>
      </w:r>
      <w:r w:rsidR="00D9552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ionale nr. 1/2011, cu modific</w:t>
      </w:r>
      <w:r w:rsidR="00D9552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rile </w:t>
      </w:r>
      <w:r w:rsidR="00D9552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complet</w:t>
      </w:r>
      <w:r w:rsidR="00D9552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rile ulterioare, cuprinde num</w:t>
      </w:r>
      <w:r w:rsidR="00D9552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rul total de unit</w:t>
      </w:r>
      <w:r w:rsidR="00D9552D"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 xml:space="preserve">i de </w:t>
      </w:r>
      <w:r w:rsidR="00D9552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nv</w:t>
      </w:r>
      <w:r w:rsidR="00D9552D" w:rsidRPr="00025F9E">
        <w:rPr>
          <w:rFonts w:ascii="Times New Roman" w:hAnsi="Times New Roman" w:cs="Times New Roman"/>
          <w:sz w:val="24"/>
          <w:szCs w:val="24"/>
          <w:lang w:val="ro-RO"/>
        </w:rPr>
        <w:t>ăță</w:t>
      </w:r>
      <w:r w:rsidRPr="00025F9E">
        <w:rPr>
          <w:rFonts w:ascii="Times New Roman" w:hAnsi="Times New Roman" w:cs="Times New Roman"/>
          <w:sz w:val="24"/>
          <w:szCs w:val="24"/>
          <w:lang w:val="ro-RO"/>
        </w:rPr>
        <w:t>m</w:t>
      </w:r>
      <w:r w:rsidR="00D9552D"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 xml:space="preserve">nt de stat </w:t>
      </w:r>
      <w:r w:rsidR="00D9552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particular preuniversitar, acreditate, respectiv autorizate s</w:t>
      </w:r>
      <w:r w:rsidR="00D9552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func</w:t>
      </w:r>
      <w:r w:rsidR="00D9552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ioneze provizoriu, num</w:t>
      </w:r>
      <w:r w:rsidR="00D9552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rul total al unit</w:t>
      </w:r>
      <w:r w:rsidR="00D9552D"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 xml:space="preserve">ilor de </w:t>
      </w:r>
      <w:r w:rsidR="00D9552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nv</w:t>
      </w:r>
      <w:r w:rsidR="00D9552D" w:rsidRPr="00025F9E">
        <w:rPr>
          <w:rFonts w:ascii="Times New Roman" w:hAnsi="Times New Roman" w:cs="Times New Roman"/>
          <w:sz w:val="24"/>
          <w:szCs w:val="24"/>
          <w:lang w:val="ro-RO"/>
        </w:rPr>
        <w:t>ăță</w:t>
      </w:r>
      <w:r w:rsidRPr="00025F9E">
        <w:rPr>
          <w:rFonts w:ascii="Times New Roman" w:hAnsi="Times New Roman" w:cs="Times New Roman"/>
          <w:sz w:val="24"/>
          <w:szCs w:val="24"/>
          <w:lang w:val="ro-RO"/>
        </w:rPr>
        <w:t>m</w:t>
      </w:r>
      <w:r w:rsidR="00D9552D"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 xml:space="preserve">nt preuniversitar, </w:t>
      </w:r>
      <w:r w:rsidR="00D9552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nfiin</w:t>
      </w:r>
      <w:r w:rsidR="00D9552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ate </w:t>
      </w:r>
      <w:r w:rsidR="00D9552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structura universit</w:t>
      </w:r>
      <w:r w:rsidR="00D9552D"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 xml:space="preserve">ilor de stat, </w:t>
      </w:r>
      <w:r w:rsidR="00D9552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num</w:t>
      </w:r>
      <w:r w:rsidR="00D9552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rul total al furnizorilor de educa</w:t>
      </w:r>
      <w:r w:rsidR="00D9552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ie autoriza</w:t>
      </w:r>
      <w:r w:rsidR="00CE3C6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 s</w:t>
      </w:r>
      <w:r w:rsidR="00CE3C6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func</w:t>
      </w:r>
      <w:r w:rsidR="00CE3C6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ioneze provizoriu.</w:t>
      </w:r>
    </w:p>
    <w:p w14:paraId="7C652404" w14:textId="6BB7F015" w:rsidR="00C22BA1" w:rsidRPr="00025F9E" w:rsidRDefault="00A45C19" w:rsidP="00FE17AA">
      <w:pPr>
        <w:pStyle w:val="ListParagraph"/>
        <w:numPr>
          <w:ilvl w:val="0"/>
          <w:numId w:val="11"/>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Pe raza teritorial</w:t>
      </w:r>
      <w:r w:rsidR="00CE3C6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D94FC5" w:rsidRPr="00025F9E">
        <w:rPr>
          <w:rFonts w:ascii="Times New Roman" w:hAnsi="Times New Roman" w:cs="Times New Roman"/>
          <w:sz w:val="24"/>
          <w:szCs w:val="24"/>
          <w:lang w:val="ro-RO"/>
        </w:rPr>
        <w:t xml:space="preserve"> </w:t>
      </w:r>
      <w:r w:rsidR="00CE3C62" w:rsidRPr="00025F9E">
        <w:rPr>
          <w:rFonts w:ascii="Times New Roman" w:hAnsi="Times New Roman" w:cs="Times New Roman"/>
          <w:sz w:val="24"/>
          <w:szCs w:val="24"/>
          <w:lang w:val="ro-RO"/>
        </w:rPr>
        <w:t>îș</w:t>
      </w:r>
      <w:r w:rsidRPr="00025F9E">
        <w:rPr>
          <w:rFonts w:ascii="Times New Roman" w:hAnsi="Times New Roman" w:cs="Times New Roman"/>
          <w:sz w:val="24"/>
          <w:szCs w:val="24"/>
          <w:lang w:val="ro-RO"/>
        </w:rPr>
        <w:t>i desf</w:t>
      </w:r>
      <w:r w:rsidR="00CE3C62" w:rsidRPr="00025F9E">
        <w:rPr>
          <w:rFonts w:ascii="Times New Roman" w:hAnsi="Times New Roman" w:cs="Times New Roman"/>
          <w:sz w:val="24"/>
          <w:szCs w:val="24"/>
          <w:lang w:val="ro-RO"/>
        </w:rPr>
        <w:t>ăș</w:t>
      </w:r>
      <w:r w:rsidRPr="00025F9E">
        <w:rPr>
          <w:rFonts w:ascii="Times New Roman" w:hAnsi="Times New Roman" w:cs="Times New Roman"/>
          <w:sz w:val="24"/>
          <w:szCs w:val="24"/>
          <w:lang w:val="ro-RO"/>
        </w:rPr>
        <w:t>oar</w:t>
      </w:r>
      <w:r w:rsidR="00CE3C6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activitatea un num</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 total de</w:t>
      </w:r>
      <w:r w:rsidR="00DE444D">
        <w:rPr>
          <w:rFonts w:ascii="Times New Roman" w:hAnsi="Times New Roman" w:cs="Times New Roman"/>
          <w:sz w:val="24"/>
          <w:szCs w:val="24"/>
          <w:lang w:val="ro-RO"/>
        </w:rPr>
        <w:t xml:space="preserve"> o</w:t>
      </w:r>
      <w:r w:rsidR="003C1C3A"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unit</w:t>
      </w:r>
      <w:r w:rsidR="00DE444D">
        <w:rPr>
          <w:rFonts w:ascii="Times New Roman" w:hAnsi="Times New Roman" w:cs="Times New Roman"/>
          <w:sz w:val="24"/>
          <w:szCs w:val="24"/>
          <w:lang w:val="ro-RO"/>
        </w:rPr>
        <w:t>ate</w:t>
      </w:r>
      <w:r w:rsidRPr="00025F9E">
        <w:rPr>
          <w:rFonts w:ascii="Times New Roman" w:hAnsi="Times New Roman" w:cs="Times New Roman"/>
          <w:sz w:val="24"/>
          <w:szCs w:val="24"/>
          <w:lang w:val="ro-RO"/>
        </w:rPr>
        <w:t xml:space="preserve"> de </w:t>
      </w:r>
      <w:r w:rsidR="00B00F2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nv</w:t>
      </w:r>
      <w:r w:rsidR="00B00F2F" w:rsidRPr="00025F9E">
        <w:rPr>
          <w:rFonts w:ascii="Times New Roman" w:hAnsi="Times New Roman" w:cs="Times New Roman"/>
          <w:sz w:val="24"/>
          <w:szCs w:val="24"/>
          <w:lang w:val="ro-RO"/>
        </w:rPr>
        <w:t>ăță</w:t>
      </w:r>
      <w:r w:rsidRPr="00025F9E">
        <w:rPr>
          <w:rFonts w:ascii="Times New Roman" w:hAnsi="Times New Roman" w:cs="Times New Roman"/>
          <w:sz w:val="24"/>
          <w:szCs w:val="24"/>
          <w:lang w:val="ro-RO"/>
        </w:rPr>
        <w:t>m</w:t>
      </w:r>
      <w:r w:rsidR="00B00F2F"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nt de stat</w:t>
      </w:r>
      <w:r w:rsidR="00DB43E3">
        <w:rPr>
          <w:rFonts w:ascii="Times New Roman" w:hAnsi="Times New Roman" w:cs="Times New Roman"/>
          <w:sz w:val="24"/>
          <w:szCs w:val="24"/>
          <w:lang w:val="ro-RO"/>
        </w:rPr>
        <w:t xml:space="preserve"> și</w:t>
      </w:r>
      <w:r w:rsidR="003C1C3A" w:rsidRPr="00025F9E">
        <w:rPr>
          <w:rFonts w:ascii="Times New Roman" w:hAnsi="Times New Roman" w:cs="Times New Roman"/>
          <w:sz w:val="24"/>
          <w:szCs w:val="24"/>
          <w:lang w:val="ro-RO"/>
        </w:rPr>
        <w:t xml:space="preserve"> </w:t>
      </w:r>
      <w:r w:rsidR="00DE444D">
        <w:rPr>
          <w:rFonts w:ascii="Times New Roman" w:hAnsi="Times New Roman" w:cs="Times New Roman"/>
          <w:sz w:val="24"/>
          <w:szCs w:val="24"/>
          <w:lang w:val="ro-RO"/>
        </w:rPr>
        <w:t>o</w:t>
      </w:r>
      <w:r w:rsidRPr="00025F9E">
        <w:rPr>
          <w:rFonts w:ascii="Times New Roman" w:hAnsi="Times New Roman" w:cs="Times New Roman"/>
          <w:sz w:val="24"/>
          <w:szCs w:val="24"/>
          <w:lang w:val="ro-RO"/>
        </w:rPr>
        <w:t xml:space="preserve"> gr</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dini</w:t>
      </w:r>
      <w:r w:rsidR="00B00F2F" w:rsidRPr="00025F9E">
        <w:rPr>
          <w:rFonts w:ascii="Times New Roman" w:hAnsi="Times New Roman" w:cs="Times New Roman"/>
          <w:sz w:val="24"/>
          <w:szCs w:val="24"/>
          <w:lang w:val="ro-RO"/>
        </w:rPr>
        <w:t>ță</w:t>
      </w:r>
      <w:r w:rsidR="00DB43E3">
        <w:rPr>
          <w:rFonts w:ascii="Times New Roman" w:hAnsi="Times New Roman" w:cs="Times New Roman"/>
          <w:sz w:val="24"/>
          <w:szCs w:val="24"/>
          <w:lang w:val="ro-RO"/>
        </w:rPr>
        <w:t>.</w:t>
      </w:r>
    </w:p>
    <w:p w14:paraId="42E10560" w14:textId="77777777" w:rsidR="00C63C00" w:rsidRPr="00025F9E" w:rsidRDefault="00C63C00" w:rsidP="00FE17AA">
      <w:pPr>
        <w:tabs>
          <w:tab w:val="left" w:pos="360"/>
        </w:tabs>
        <w:spacing w:line="360" w:lineRule="auto"/>
        <w:jc w:val="both"/>
        <w:rPr>
          <w:lang w:val="ro-RO"/>
        </w:rPr>
      </w:pPr>
    </w:p>
    <w:p w14:paraId="09C9C7D7" w14:textId="697B866D" w:rsidR="00C22BA1" w:rsidRPr="00025F9E" w:rsidRDefault="00A45C19" w:rsidP="00FE17AA">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10</w:t>
      </w:r>
    </w:p>
    <w:p w14:paraId="1D044605" w14:textId="1452329F" w:rsidR="00C22BA1" w:rsidRPr="00025F9E" w:rsidRDefault="00A45C19" w:rsidP="00FE17AA">
      <w:pPr>
        <w:pStyle w:val="ListParagraph"/>
        <w:numPr>
          <w:ilvl w:val="0"/>
          <w:numId w:val="12"/>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Pe</w:t>
      </w:r>
      <w:r w:rsidR="00100EA7"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raza teritorial</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se organizeaz</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manifest</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 cultural</w:t>
      </w:r>
      <w:r w:rsidR="00AB1A9A">
        <w:rPr>
          <w:rFonts w:ascii="Times New Roman" w:hAnsi="Times New Roman" w:cs="Times New Roman"/>
          <w:sz w:val="24"/>
          <w:szCs w:val="24"/>
          <w:lang w:val="ro-RO"/>
        </w:rPr>
        <w:t>e</w:t>
      </w:r>
      <w:r w:rsidRPr="00025F9E">
        <w:rPr>
          <w:rFonts w:ascii="Times New Roman" w:hAnsi="Times New Roman" w:cs="Times New Roman"/>
          <w:sz w:val="24"/>
          <w:szCs w:val="24"/>
          <w:lang w:val="ro-RO"/>
        </w:rPr>
        <w:t>.</w:t>
      </w:r>
    </w:p>
    <w:p w14:paraId="47FEE929" w14:textId="7C816DBA" w:rsidR="00C22BA1" w:rsidRPr="00025F9E" w:rsidRDefault="00A45C19" w:rsidP="00FE17AA">
      <w:pPr>
        <w:pStyle w:val="ListParagraph"/>
        <w:numPr>
          <w:ilvl w:val="0"/>
          <w:numId w:val="13"/>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Tipul </w:t>
      </w:r>
      <w:r w:rsidR="00B00F2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denumirea institu</w:t>
      </w:r>
      <w:r w:rsidR="00B00F2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iilor de cultur</w:t>
      </w:r>
      <w:r w:rsidR="00B00F2F" w:rsidRPr="00025F9E">
        <w:rPr>
          <w:rFonts w:ascii="Times New Roman" w:hAnsi="Times New Roman" w:cs="Times New Roman"/>
          <w:sz w:val="24"/>
          <w:szCs w:val="24"/>
          <w:lang w:val="ro-RO"/>
        </w:rPr>
        <w:t>ă</w:t>
      </w:r>
      <w:r w:rsidR="003C1C3A"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o</w:t>
      </w:r>
      <w:r w:rsidR="003C1C3A" w:rsidRPr="00025F9E">
        <w:rPr>
          <w:rFonts w:ascii="Times New Roman" w:hAnsi="Times New Roman" w:cs="Times New Roman"/>
          <w:sz w:val="24"/>
          <w:szCs w:val="24"/>
          <w:lang w:val="ro-RO"/>
        </w:rPr>
        <w:t>ri</w:t>
      </w:r>
      <w:r w:rsidRPr="00025F9E">
        <w:rPr>
          <w:rFonts w:ascii="Times New Roman" w:hAnsi="Times New Roman" w:cs="Times New Roman"/>
          <w:sz w:val="24"/>
          <w:szCs w:val="24"/>
          <w:lang w:val="ro-RO"/>
        </w:rPr>
        <w:t xml:space="preserve"> tipul </w:t>
      </w:r>
      <w:r w:rsidR="00B00F2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denumirea manifest</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rilor culturale se reg</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sesc </w:t>
      </w:r>
      <w:r w:rsidR="00B00F2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A874CC">
        <w:rPr>
          <w:rFonts w:ascii="Times New Roman" w:hAnsi="Times New Roman" w:cs="Times New Roman"/>
          <w:sz w:val="24"/>
          <w:szCs w:val="24"/>
          <w:lang w:val="ro-RO"/>
        </w:rPr>
        <w:t>7</w:t>
      </w:r>
      <w:r w:rsidRPr="00025F9E">
        <w:rPr>
          <w:rFonts w:ascii="Times New Roman" w:hAnsi="Times New Roman" w:cs="Times New Roman"/>
          <w:sz w:val="24"/>
          <w:szCs w:val="24"/>
          <w:lang w:val="ro-RO"/>
        </w:rPr>
        <w:t xml:space="preserve"> la prezentul statut.</w:t>
      </w:r>
    </w:p>
    <w:p w14:paraId="19439E57" w14:textId="04A7BFD0" w:rsidR="00C22BA1" w:rsidRPr="00025F9E" w:rsidRDefault="00A930AB" w:rsidP="00FE17AA">
      <w:pPr>
        <w:pStyle w:val="ListParagraph"/>
        <w:numPr>
          <w:ilvl w:val="0"/>
          <w:numId w:val="14"/>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particip</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la finan</w:t>
      </w:r>
      <w:r w:rsidR="00B00F2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area manifes</w:t>
      </w:r>
      <w:r w:rsidR="00B00F2F" w:rsidRPr="00025F9E">
        <w:rPr>
          <w:rFonts w:ascii="Times New Roman" w:hAnsi="Times New Roman" w:cs="Times New Roman"/>
          <w:sz w:val="24"/>
          <w:szCs w:val="24"/>
          <w:lang w:val="ro-RO"/>
        </w:rPr>
        <w:t>tă</w:t>
      </w:r>
      <w:r w:rsidR="00A45C19" w:rsidRPr="00025F9E">
        <w:rPr>
          <w:rFonts w:ascii="Times New Roman" w:hAnsi="Times New Roman" w:cs="Times New Roman"/>
          <w:sz w:val="24"/>
          <w:szCs w:val="24"/>
          <w:lang w:val="ro-RO"/>
        </w:rPr>
        <w:t xml:space="preserve">rilor culturale de la bugetele locale, din venituri proprii, fonduri externe rambursabile </w:t>
      </w:r>
      <w:r w:rsidR="00B00F2F"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nerambursabile, contracte cu ter</w:t>
      </w:r>
      <w:r w:rsidR="00B00F2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ii, dup</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caz, potrivit legii.</w:t>
      </w:r>
    </w:p>
    <w:p w14:paraId="3D74E2FE" w14:textId="77777777" w:rsidR="00E82F7F" w:rsidRPr="00025F9E" w:rsidRDefault="00E82F7F" w:rsidP="00FE17AA">
      <w:pPr>
        <w:tabs>
          <w:tab w:val="left" w:pos="360"/>
        </w:tabs>
        <w:spacing w:line="360" w:lineRule="auto"/>
        <w:jc w:val="both"/>
        <w:rPr>
          <w:rFonts w:ascii="Times New Roman" w:hAnsi="Times New Roman" w:cs="Times New Roman"/>
          <w:sz w:val="24"/>
          <w:szCs w:val="24"/>
          <w:lang w:val="ro-RO"/>
        </w:rPr>
      </w:pPr>
    </w:p>
    <w:p w14:paraId="521E3E48" w14:textId="77777777" w:rsidR="00C22BA1" w:rsidRPr="00025F9E" w:rsidRDefault="00A45C19" w:rsidP="00FE17AA">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11</w:t>
      </w:r>
    </w:p>
    <w:p w14:paraId="6D481F5A" w14:textId="306CC731" w:rsidR="00C22BA1" w:rsidRPr="00025F9E" w:rsidRDefault="00A45C19" w:rsidP="00FE17AA">
      <w:pPr>
        <w:pStyle w:val="ListParagraph"/>
        <w:numPr>
          <w:ilvl w:val="0"/>
          <w:numId w:val="15"/>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Pe raza teritorial</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 se asigur</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una sau mai multe dintre </w:t>
      </w:r>
      <w:r w:rsidR="00FE17AA" w:rsidRPr="00025F9E">
        <w:rPr>
          <w:rFonts w:ascii="Times New Roman" w:hAnsi="Times New Roman" w:cs="Times New Roman"/>
          <w:sz w:val="24"/>
          <w:szCs w:val="24"/>
          <w:lang w:val="ro-RO"/>
        </w:rPr>
        <w:t>următoarele</w:t>
      </w:r>
      <w:r w:rsidRPr="00025F9E">
        <w:rPr>
          <w:rFonts w:ascii="Times New Roman" w:hAnsi="Times New Roman" w:cs="Times New Roman"/>
          <w:sz w:val="24"/>
          <w:szCs w:val="24"/>
          <w:lang w:val="ro-RO"/>
        </w:rPr>
        <w:t xml:space="preserve"> forme de asisten</w:t>
      </w:r>
      <w:r w:rsidR="00B00F2F" w:rsidRPr="00025F9E">
        <w:rPr>
          <w:rFonts w:ascii="Times New Roman" w:hAnsi="Times New Roman" w:cs="Times New Roman"/>
          <w:sz w:val="24"/>
          <w:szCs w:val="24"/>
          <w:lang w:val="ro-RO"/>
        </w:rPr>
        <w:t>ță</w:t>
      </w:r>
      <w:r w:rsidRPr="00025F9E">
        <w:rPr>
          <w:rFonts w:ascii="Times New Roman" w:hAnsi="Times New Roman" w:cs="Times New Roman"/>
          <w:sz w:val="24"/>
          <w:szCs w:val="24"/>
          <w:lang w:val="ro-RO"/>
        </w:rPr>
        <w:t xml:space="preserve"> medica</w:t>
      </w:r>
      <w:r w:rsidR="006F39A9" w:rsidRPr="00025F9E">
        <w:rPr>
          <w:rFonts w:ascii="Times New Roman" w:hAnsi="Times New Roman" w:cs="Times New Roman"/>
          <w:sz w:val="24"/>
          <w:szCs w:val="24"/>
          <w:lang w:val="ro-RO"/>
        </w:rPr>
        <w:t>l</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dup</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caz:</w:t>
      </w:r>
    </w:p>
    <w:p w14:paraId="5B464F6B" w14:textId="77D059F2" w:rsidR="00E82F7F" w:rsidRPr="00025F9E" w:rsidRDefault="00E82F7F" w:rsidP="00FE17AA">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a</w:t>
      </w:r>
      <w:r w:rsidR="006F39A9" w:rsidRPr="00025F9E">
        <w:rPr>
          <w:rFonts w:ascii="Times New Roman" w:hAnsi="Times New Roman" w:cs="Times New Roman"/>
          <w:sz w:val="24"/>
          <w:szCs w:val="24"/>
          <w:lang w:val="ro-RO"/>
        </w:rPr>
        <w:t>)</w:t>
      </w:r>
      <w:r w:rsidR="00A45C19" w:rsidRPr="00025F9E">
        <w:rPr>
          <w:rFonts w:ascii="Times New Roman" w:hAnsi="Times New Roman" w:cs="Times New Roman"/>
          <w:sz w:val="24"/>
          <w:szCs w:val="24"/>
          <w:lang w:val="ro-RO"/>
        </w:rPr>
        <w:t>asisten</w:t>
      </w:r>
      <w:r w:rsidR="00B00F2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a medica</w:t>
      </w:r>
      <w:r w:rsidR="006F39A9" w:rsidRPr="00025F9E">
        <w:rPr>
          <w:rFonts w:ascii="Times New Roman" w:hAnsi="Times New Roman" w:cs="Times New Roman"/>
          <w:sz w:val="24"/>
          <w:szCs w:val="24"/>
          <w:lang w:val="ro-RO"/>
        </w:rPr>
        <w:t>l</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profilactic</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w:t>
      </w:r>
      <w:r w:rsidR="00B00F2F"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curativ</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w:t>
      </w:r>
    </w:p>
    <w:p w14:paraId="0FB10C9E" w14:textId="6A632533" w:rsidR="00C22BA1" w:rsidRPr="00025F9E" w:rsidRDefault="00A930AB" w:rsidP="00FE17AA">
      <w:pPr>
        <w:pStyle w:val="ListParagraph"/>
        <w:numPr>
          <w:ilvl w:val="0"/>
          <w:numId w:val="15"/>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Județul Dâmboviţa</w:t>
      </w:r>
      <w:r w:rsidR="00D94FC5"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particip</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la finan</w:t>
      </w:r>
      <w:r w:rsidR="00B00F2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area activit</w:t>
      </w:r>
      <w:r w:rsidR="00B00F2F" w:rsidRPr="00025F9E">
        <w:rPr>
          <w:rFonts w:ascii="Times New Roman" w:hAnsi="Times New Roman" w:cs="Times New Roman"/>
          <w:sz w:val="24"/>
          <w:szCs w:val="24"/>
          <w:lang w:val="ro-RO"/>
        </w:rPr>
        <w:t>ăț</w:t>
      </w:r>
      <w:r w:rsidR="00A45C19" w:rsidRPr="00025F9E">
        <w:rPr>
          <w:rFonts w:ascii="Times New Roman" w:hAnsi="Times New Roman" w:cs="Times New Roman"/>
          <w:sz w:val="24"/>
          <w:szCs w:val="24"/>
          <w:lang w:val="ro-RO"/>
        </w:rPr>
        <w:t>ilor de asisten</w:t>
      </w:r>
      <w:r w:rsidR="00B00F2F" w:rsidRPr="00025F9E">
        <w:rPr>
          <w:rFonts w:ascii="Times New Roman" w:hAnsi="Times New Roman" w:cs="Times New Roman"/>
          <w:sz w:val="24"/>
          <w:szCs w:val="24"/>
          <w:lang w:val="ro-RO"/>
        </w:rPr>
        <w:t>ță</w:t>
      </w:r>
      <w:r w:rsidR="00A45C19" w:rsidRPr="00025F9E">
        <w:rPr>
          <w:rFonts w:ascii="Times New Roman" w:hAnsi="Times New Roman" w:cs="Times New Roman"/>
          <w:sz w:val="24"/>
          <w:szCs w:val="24"/>
          <w:lang w:val="ro-RO"/>
        </w:rPr>
        <w:t xml:space="preserve"> de s</w:t>
      </w:r>
      <w:r w:rsidR="00B00F2F" w:rsidRPr="00025F9E">
        <w:rPr>
          <w:rFonts w:ascii="Times New Roman" w:hAnsi="Times New Roman" w:cs="Times New Roman"/>
          <w:sz w:val="24"/>
          <w:szCs w:val="24"/>
          <w:lang w:val="ro-RO"/>
        </w:rPr>
        <w:t>ă</w:t>
      </w:r>
      <w:r w:rsidR="006F39A9" w:rsidRPr="00025F9E">
        <w:rPr>
          <w:rFonts w:ascii="Times New Roman" w:hAnsi="Times New Roman" w:cs="Times New Roman"/>
          <w:sz w:val="24"/>
          <w:szCs w:val="24"/>
          <w:lang w:val="ro-RO"/>
        </w:rPr>
        <w:t>n</w:t>
      </w:r>
      <w:r w:rsidR="00B00F2F" w:rsidRPr="00025F9E">
        <w:rPr>
          <w:rFonts w:ascii="Times New Roman" w:hAnsi="Times New Roman" w:cs="Times New Roman"/>
          <w:sz w:val="24"/>
          <w:szCs w:val="24"/>
          <w:lang w:val="ro-RO"/>
        </w:rPr>
        <w:t>ă</w:t>
      </w:r>
      <w:r w:rsidR="006F39A9" w:rsidRPr="00025F9E">
        <w:rPr>
          <w:rFonts w:ascii="Times New Roman" w:hAnsi="Times New Roman" w:cs="Times New Roman"/>
          <w:sz w:val="24"/>
          <w:szCs w:val="24"/>
          <w:lang w:val="ro-RO"/>
        </w:rPr>
        <w:t>tate</w:t>
      </w:r>
      <w:r w:rsidR="00A45C19" w:rsidRPr="00025F9E">
        <w:rPr>
          <w:rFonts w:ascii="Times New Roman" w:hAnsi="Times New Roman" w:cs="Times New Roman"/>
          <w:sz w:val="24"/>
          <w:szCs w:val="24"/>
          <w:lang w:val="ro-RO"/>
        </w:rPr>
        <w:t xml:space="preserve"> public</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de la bugetele locale, din venituri proprii, fonduri externe rambursabile </w:t>
      </w:r>
      <w:r w:rsidR="00B00F2F"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nerambursabile, contracte cu ter</w:t>
      </w:r>
      <w:r w:rsidR="00B00F2F"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ii, dup</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caz, potrivit legii.</w:t>
      </w:r>
    </w:p>
    <w:p w14:paraId="6F505F54" w14:textId="34316E47" w:rsidR="00F05092" w:rsidRPr="00025F9E" w:rsidRDefault="00A45C19" w:rsidP="00FE17AA">
      <w:pPr>
        <w:pStyle w:val="ListParagraph"/>
        <w:numPr>
          <w:ilvl w:val="0"/>
          <w:numId w:val="15"/>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Asisten</w:t>
      </w:r>
      <w:r w:rsidR="00B00F2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a medica</w:t>
      </w:r>
      <w:r w:rsidR="006F39A9" w:rsidRPr="00025F9E">
        <w:rPr>
          <w:rFonts w:ascii="Times New Roman" w:hAnsi="Times New Roman" w:cs="Times New Roman"/>
          <w:sz w:val="24"/>
          <w:szCs w:val="24"/>
          <w:lang w:val="ro-RO"/>
        </w:rPr>
        <w:t>l</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FE17AA" w:rsidRPr="00025F9E">
        <w:rPr>
          <w:rFonts w:ascii="Times New Roman" w:hAnsi="Times New Roman" w:cs="Times New Roman"/>
          <w:sz w:val="24"/>
          <w:szCs w:val="24"/>
          <w:lang w:val="ro-RO"/>
        </w:rPr>
        <w:t>prevăzută</w:t>
      </w:r>
      <w:r w:rsidRPr="00025F9E">
        <w:rPr>
          <w:rFonts w:ascii="Times New Roman" w:hAnsi="Times New Roman" w:cs="Times New Roman"/>
          <w:sz w:val="24"/>
          <w:szCs w:val="24"/>
          <w:lang w:val="ro-RO"/>
        </w:rPr>
        <w:t xml:space="preserve"> la alin. (1) lit. a] se realizeaz</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dac</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este cazul, prin: </w:t>
      </w:r>
    </w:p>
    <w:p w14:paraId="163DC8CB" w14:textId="3AA8BF65" w:rsidR="00C22BA1" w:rsidRPr="00025F9E" w:rsidRDefault="00A45C19" w:rsidP="00FE17AA">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w:t>
      </w:r>
      <w:r w:rsidR="006F39A9" w:rsidRPr="00025F9E">
        <w:rPr>
          <w:rFonts w:ascii="Times New Roman" w:hAnsi="Times New Roman" w:cs="Times New Roman"/>
          <w:sz w:val="24"/>
          <w:szCs w:val="24"/>
          <w:lang w:val="ro-RO"/>
        </w:rPr>
        <w:t>)</w:t>
      </w:r>
      <w:r w:rsidRPr="00025F9E">
        <w:rPr>
          <w:rFonts w:ascii="Times New Roman" w:hAnsi="Times New Roman" w:cs="Times New Roman"/>
          <w:sz w:val="24"/>
          <w:szCs w:val="24"/>
          <w:lang w:val="ro-RO"/>
        </w:rPr>
        <w:t xml:space="preserve"> cabinete medicale ambulatorii ale medicilor de fami</w:t>
      </w:r>
      <w:r w:rsidR="006F39A9" w:rsidRPr="00025F9E">
        <w:rPr>
          <w:rFonts w:ascii="Times New Roman" w:hAnsi="Times New Roman" w:cs="Times New Roman"/>
          <w:sz w:val="24"/>
          <w:szCs w:val="24"/>
          <w:lang w:val="ro-RO"/>
        </w:rPr>
        <w:t>lie.</w:t>
      </w:r>
    </w:p>
    <w:p w14:paraId="5B4CD17C" w14:textId="7251A5FC" w:rsidR="00C22BA1" w:rsidRPr="00025F9E" w:rsidRDefault="00A45C19" w:rsidP="00FE17AA">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Lista cu </w:t>
      </w:r>
      <w:r w:rsidR="006F39A9" w:rsidRPr="00025F9E">
        <w:rPr>
          <w:rFonts w:ascii="Times New Roman" w:hAnsi="Times New Roman" w:cs="Times New Roman"/>
          <w:sz w:val="24"/>
          <w:szCs w:val="24"/>
          <w:lang w:val="ro-RO"/>
        </w:rPr>
        <w:t>num</w:t>
      </w:r>
      <w:r w:rsidR="00B00F2F" w:rsidRPr="00025F9E">
        <w:rPr>
          <w:rFonts w:ascii="Times New Roman" w:hAnsi="Times New Roman" w:cs="Times New Roman"/>
          <w:sz w:val="24"/>
          <w:szCs w:val="24"/>
          <w:lang w:val="ro-RO"/>
        </w:rPr>
        <w:t>ă</w:t>
      </w:r>
      <w:r w:rsidR="006F39A9" w:rsidRPr="00025F9E">
        <w:rPr>
          <w:rFonts w:ascii="Times New Roman" w:hAnsi="Times New Roman" w:cs="Times New Roman"/>
          <w:sz w:val="24"/>
          <w:szCs w:val="24"/>
          <w:lang w:val="ro-RO"/>
        </w:rPr>
        <w:t>rul</w:t>
      </w:r>
      <w:r w:rsidRPr="00025F9E">
        <w:rPr>
          <w:rFonts w:ascii="Times New Roman" w:hAnsi="Times New Roman" w:cs="Times New Roman"/>
          <w:sz w:val="24"/>
          <w:szCs w:val="24"/>
          <w:lang w:val="ro-RO"/>
        </w:rPr>
        <w:t xml:space="preserve"> </w:t>
      </w:r>
      <w:r w:rsidR="00B00F2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denumirea unit</w:t>
      </w:r>
      <w:r w:rsidR="00B00F2F"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ilor prin care se asigur</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asisten</w:t>
      </w:r>
      <w:r w:rsidR="00B00F2F" w:rsidRPr="00025F9E">
        <w:rPr>
          <w:rFonts w:ascii="Times New Roman" w:hAnsi="Times New Roman" w:cs="Times New Roman"/>
          <w:sz w:val="24"/>
          <w:szCs w:val="24"/>
          <w:lang w:val="ro-RO"/>
        </w:rPr>
        <w:t>ță</w:t>
      </w:r>
      <w:r w:rsidRPr="00025F9E">
        <w:rPr>
          <w:rFonts w:ascii="Times New Roman" w:hAnsi="Times New Roman" w:cs="Times New Roman"/>
          <w:sz w:val="24"/>
          <w:szCs w:val="24"/>
          <w:lang w:val="ro-RO"/>
        </w:rPr>
        <w:t xml:space="preserve"> medica</w:t>
      </w:r>
      <w:r w:rsidR="006F39A9" w:rsidRPr="00025F9E">
        <w:rPr>
          <w:rFonts w:ascii="Times New Roman" w:hAnsi="Times New Roman" w:cs="Times New Roman"/>
          <w:sz w:val="24"/>
          <w:szCs w:val="24"/>
          <w:lang w:val="ro-RO"/>
        </w:rPr>
        <w:t>l</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sunt prezentate </w:t>
      </w:r>
      <w:r w:rsidR="00B00F2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AB3C34" w:rsidRPr="00025F9E">
        <w:rPr>
          <w:rFonts w:ascii="Times New Roman" w:hAnsi="Times New Roman" w:cs="Times New Roman"/>
          <w:sz w:val="24"/>
          <w:szCs w:val="24"/>
          <w:lang w:val="ro-RO"/>
        </w:rPr>
        <w:t xml:space="preserve"> </w:t>
      </w:r>
      <w:r w:rsidR="00BB1B0D">
        <w:rPr>
          <w:rFonts w:ascii="Times New Roman" w:hAnsi="Times New Roman" w:cs="Times New Roman"/>
          <w:sz w:val="24"/>
          <w:szCs w:val="24"/>
          <w:lang w:val="ro-RO"/>
        </w:rPr>
        <w:t>7</w:t>
      </w:r>
      <w:r w:rsidRPr="00025F9E">
        <w:rPr>
          <w:rFonts w:ascii="Times New Roman" w:hAnsi="Times New Roman" w:cs="Times New Roman"/>
          <w:sz w:val="24"/>
          <w:szCs w:val="24"/>
          <w:lang w:val="ro-RO"/>
        </w:rPr>
        <w:t xml:space="preserve"> la</w:t>
      </w:r>
      <w:r w:rsidR="005E12F4"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prezentul statut.</w:t>
      </w:r>
    </w:p>
    <w:p w14:paraId="6ED97814" w14:textId="77777777" w:rsidR="00E82F7F" w:rsidRPr="00025F9E" w:rsidRDefault="00E82F7F" w:rsidP="00FE17AA">
      <w:pPr>
        <w:tabs>
          <w:tab w:val="left" w:pos="360"/>
        </w:tabs>
        <w:spacing w:line="360" w:lineRule="auto"/>
        <w:jc w:val="both"/>
        <w:rPr>
          <w:rFonts w:ascii="Times New Roman" w:hAnsi="Times New Roman" w:cs="Times New Roman"/>
          <w:sz w:val="24"/>
          <w:szCs w:val="24"/>
          <w:lang w:val="ro-RO"/>
        </w:rPr>
      </w:pPr>
    </w:p>
    <w:p w14:paraId="2D0D75AA" w14:textId="77777777" w:rsidR="00C22BA1" w:rsidRPr="00025F9E" w:rsidRDefault="00A45C19" w:rsidP="00FE17AA">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12</w:t>
      </w:r>
    </w:p>
    <w:p w14:paraId="7867B8A5" w14:textId="45E2D489" w:rsidR="00C22BA1" w:rsidRPr="00025F9E" w:rsidRDefault="00A45C19" w:rsidP="00FE17AA">
      <w:pPr>
        <w:pStyle w:val="ListParagraph"/>
        <w:numPr>
          <w:ilvl w:val="0"/>
          <w:numId w:val="16"/>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Pe raza teritorial</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 se asigur</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servicii sociale definite potrivit art. 30 din Legea asisten</w:t>
      </w:r>
      <w:r w:rsidR="00B00F2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ei sociale nr. 292/2011, cu modific</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rile </w:t>
      </w:r>
      <w:r w:rsidR="00B00F2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complet</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rile ulterioare.</w:t>
      </w:r>
    </w:p>
    <w:p w14:paraId="3E23937E" w14:textId="55A56A10" w:rsidR="00C22BA1" w:rsidRPr="00025F9E" w:rsidRDefault="00A930AB" w:rsidP="00FE17AA">
      <w:pPr>
        <w:pStyle w:val="ListParagraph"/>
        <w:numPr>
          <w:ilvl w:val="0"/>
          <w:numId w:val="16"/>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w:t>
      </w:r>
      <w:r w:rsidR="00C15100">
        <w:rPr>
          <w:rFonts w:ascii="Times New Roman" w:hAnsi="Times New Roman" w:cs="Times New Roman"/>
          <w:b/>
          <w:bCs/>
          <w:sz w:val="24"/>
          <w:szCs w:val="24"/>
          <w:lang w:val="ro-RO"/>
        </w:rPr>
        <w:t>Județul Dâmboviţa</w:t>
      </w:r>
      <w:r w:rsidR="00A45C19" w:rsidRPr="00025F9E">
        <w:rPr>
          <w:rFonts w:ascii="Times New Roman" w:hAnsi="Times New Roman" w:cs="Times New Roman"/>
          <w:sz w:val="24"/>
          <w:szCs w:val="24"/>
          <w:lang w:val="ro-RO"/>
        </w:rPr>
        <w:t xml:space="preserve"> asigur</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cadrul pentru furnizarea serviciilor sociale prev</w:t>
      </w:r>
      <w:r w:rsidR="00B00F2F"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zute la alin. (1).</w:t>
      </w:r>
    </w:p>
    <w:p w14:paraId="75DE24DB" w14:textId="2A862F57" w:rsidR="00C22BA1" w:rsidRPr="00025F9E" w:rsidRDefault="00A45C19" w:rsidP="00FE17AA">
      <w:pPr>
        <w:pStyle w:val="ListParagraph"/>
        <w:numPr>
          <w:ilvl w:val="0"/>
          <w:numId w:val="16"/>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List</w:t>
      </w:r>
      <w:r w:rsidR="00E3124A" w:rsidRPr="00025F9E">
        <w:rPr>
          <w:rFonts w:ascii="Times New Roman" w:hAnsi="Times New Roman" w:cs="Times New Roman"/>
          <w:sz w:val="24"/>
          <w:szCs w:val="24"/>
          <w:lang w:val="ro-RO"/>
        </w:rPr>
        <w:t xml:space="preserve">a </w:t>
      </w:r>
      <w:r w:rsidRPr="00025F9E">
        <w:rPr>
          <w:rFonts w:ascii="Times New Roman" w:hAnsi="Times New Roman" w:cs="Times New Roman"/>
          <w:sz w:val="24"/>
          <w:szCs w:val="24"/>
          <w:lang w:val="ro-RO"/>
        </w:rPr>
        <w:t xml:space="preserve">cu tipul serviciilor sociale asigurate de </w:t>
      </w:r>
      <w:r w:rsidR="00A930AB">
        <w:rPr>
          <w:rFonts w:ascii="Times New Roman" w:hAnsi="Times New Roman" w:cs="Times New Roman"/>
          <w:sz w:val="24"/>
          <w:szCs w:val="24"/>
          <w:lang w:val="ro-RO"/>
        </w:rPr>
        <w:t>Comuna Dobra</w:t>
      </w:r>
      <w:r w:rsidRPr="00025F9E">
        <w:rPr>
          <w:rFonts w:ascii="Times New Roman" w:hAnsi="Times New Roman" w:cs="Times New Roman"/>
          <w:sz w:val="24"/>
          <w:szCs w:val="24"/>
          <w:lang w:val="ro-RO"/>
        </w:rPr>
        <w:t xml:space="preserve">, </w:t>
      </w:r>
      <w:r w:rsidR="00C15100">
        <w:rPr>
          <w:rFonts w:ascii="Times New Roman" w:hAnsi="Times New Roman" w:cs="Times New Roman"/>
          <w:sz w:val="24"/>
          <w:szCs w:val="24"/>
          <w:lang w:val="ro-RO"/>
        </w:rPr>
        <w:t xml:space="preserve">Județul Dâmboviţa </w:t>
      </w:r>
      <w:r w:rsidRPr="00025F9E">
        <w:rPr>
          <w:rFonts w:ascii="Times New Roman" w:hAnsi="Times New Roman" w:cs="Times New Roman"/>
          <w:sz w:val="24"/>
          <w:szCs w:val="24"/>
          <w:lang w:val="ro-RO"/>
        </w:rPr>
        <w:t>se reg</w:t>
      </w:r>
      <w:r w:rsidR="00B00F2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se</w:t>
      </w:r>
      <w:r w:rsidR="00B00F2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te </w:t>
      </w:r>
      <w:r w:rsidR="00B00F2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BB1B0D">
        <w:rPr>
          <w:rFonts w:ascii="Times New Roman" w:hAnsi="Times New Roman" w:cs="Times New Roman"/>
          <w:sz w:val="24"/>
          <w:szCs w:val="24"/>
          <w:lang w:val="ro-RO"/>
        </w:rPr>
        <w:t>7</w:t>
      </w:r>
      <w:r w:rsidRPr="00025F9E">
        <w:rPr>
          <w:rFonts w:ascii="Times New Roman" w:hAnsi="Times New Roman" w:cs="Times New Roman"/>
          <w:sz w:val="24"/>
          <w:szCs w:val="24"/>
          <w:lang w:val="ro-RO"/>
        </w:rPr>
        <w:t xml:space="preserve"> la prezentul statut.</w:t>
      </w:r>
    </w:p>
    <w:p w14:paraId="3B08D630" w14:textId="77777777" w:rsidR="00FE17AA" w:rsidRDefault="00FE17AA" w:rsidP="00FE17AA">
      <w:pPr>
        <w:spacing w:line="360" w:lineRule="auto"/>
        <w:jc w:val="both"/>
        <w:rPr>
          <w:rFonts w:ascii="Times New Roman" w:hAnsi="Times New Roman" w:cs="Times New Roman"/>
          <w:sz w:val="24"/>
          <w:szCs w:val="24"/>
          <w:lang w:val="ro-RO"/>
        </w:rPr>
      </w:pPr>
    </w:p>
    <w:p w14:paraId="382710A9" w14:textId="77777777" w:rsidR="00BB1B0D" w:rsidRDefault="00BB1B0D" w:rsidP="00FE17AA">
      <w:pPr>
        <w:spacing w:line="360" w:lineRule="auto"/>
        <w:jc w:val="center"/>
        <w:rPr>
          <w:rFonts w:ascii="Times New Roman" w:hAnsi="Times New Roman" w:cs="Times New Roman"/>
          <w:b/>
          <w:bCs/>
          <w:sz w:val="24"/>
          <w:szCs w:val="24"/>
          <w:lang w:val="ro-RO"/>
        </w:rPr>
      </w:pPr>
    </w:p>
    <w:p w14:paraId="00F82EA5" w14:textId="77777777" w:rsidR="00BB1B0D" w:rsidRDefault="00BB1B0D" w:rsidP="00FE17AA">
      <w:pPr>
        <w:spacing w:line="360" w:lineRule="auto"/>
        <w:jc w:val="center"/>
        <w:rPr>
          <w:rFonts w:ascii="Times New Roman" w:hAnsi="Times New Roman" w:cs="Times New Roman"/>
          <w:b/>
          <w:bCs/>
          <w:sz w:val="24"/>
          <w:szCs w:val="24"/>
          <w:lang w:val="ro-RO"/>
        </w:rPr>
      </w:pPr>
    </w:p>
    <w:p w14:paraId="53B2DD2F" w14:textId="77777777" w:rsidR="00BB1B0D" w:rsidRDefault="00BB1B0D" w:rsidP="00FE17AA">
      <w:pPr>
        <w:spacing w:line="360" w:lineRule="auto"/>
        <w:jc w:val="center"/>
        <w:rPr>
          <w:rFonts w:ascii="Times New Roman" w:hAnsi="Times New Roman" w:cs="Times New Roman"/>
          <w:b/>
          <w:bCs/>
          <w:sz w:val="24"/>
          <w:szCs w:val="24"/>
          <w:lang w:val="ro-RO"/>
        </w:rPr>
      </w:pPr>
    </w:p>
    <w:p w14:paraId="0C981EA8" w14:textId="77777777" w:rsidR="00BB1B0D" w:rsidRDefault="00BB1B0D" w:rsidP="00FE17AA">
      <w:pPr>
        <w:spacing w:line="360" w:lineRule="auto"/>
        <w:jc w:val="center"/>
        <w:rPr>
          <w:rFonts w:ascii="Times New Roman" w:hAnsi="Times New Roman" w:cs="Times New Roman"/>
          <w:b/>
          <w:bCs/>
          <w:sz w:val="24"/>
          <w:szCs w:val="24"/>
          <w:lang w:val="ro-RO"/>
        </w:rPr>
      </w:pPr>
    </w:p>
    <w:p w14:paraId="2D5BBC82" w14:textId="77777777" w:rsidR="00BB1B0D" w:rsidRDefault="00BB1B0D" w:rsidP="00FE17AA">
      <w:pPr>
        <w:spacing w:line="360" w:lineRule="auto"/>
        <w:jc w:val="center"/>
        <w:rPr>
          <w:rFonts w:ascii="Times New Roman" w:hAnsi="Times New Roman" w:cs="Times New Roman"/>
          <w:b/>
          <w:bCs/>
          <w:sz w:val="24"/>
          <w:szCs w:val="24"/>
          <w:lang w:val="ro-RO"/>
        </w:rPr>
      </w:pPr>
    </w:p>
    <w:p w14:paraId="5BC64BCA" w14:textId="77777777" w:rsidR="00BB1B0D" w:rsidRDefault="00BB1B0D" w:rsidP="00FE17AA">
      <w:pPr>
        <w:spacing w:line="360" w:lineRule="auto"/>
        <w:jc w:val="center"/>
        <w:rPr>
          <w:rFonts w:ascii="Times New Roman" w:hAnsi="Times New Roman" w:cs="Times New Roman"/>
          <w:b/>
          <w:bCs/>
          <w:sz w:val="24"/>
          <w:szCs w:val="24"/>
          <w:lang w:val="ro-RO"/>
        </w:rPr>
      </w:pPr>
    </w:p>
    <w:p w14:paraId="49C29E5F" w14:textId="77777777" w:rsidR="00BB1B0D" w:rsidRDefault="00BB1B0D" w:rsidP="00FE17AA">
      <w:pPr>
        <w:spacing w:line="360" w:lineRule="auto"/>
        <w:jc w:val="center"/>
        <w:rPr>
          <w:rFonts w:ascii="Times New Roman" w:hAnsi="Times New Roman" w:cs="Times New Roman"/>
          <w:b/>
          <w:bCs/>
          <w:sz w:val="24"/>
          <w:szCs w:val="24"/>
          <w:lang w:val="ro-RO"/>
        </w:rPr>
      </w:pPr>
    </w:p>
    <w:p w14:paraId="71B250FF" w14:textId="77777777" w:rsidR="00BB1B0D" w:rsidRDefault="00BB1B0D" w:rsidP="00FE17AA">
      <w:pPr>
        <w:spacing w:line="360" w:lineRule="auto"/>
        <w:jc w:val="center"/>
        <w:rPr>
          <w:rFonts w:ascii="Times New Roman" w:hAnsi="Times New Roman" w:cs="Times New Roman"/>
          <w:b/>
          <w:bCs/>
          <w:sz w:val="24"/>
          <w:szCs w:val="24"/>
          <w:lang w:val="ro-RO"/>
        </w:rPr>
      </w:pPr>
    </w:p>
    <w:p w14:paraId="2FA32606" w14:textId="77777777" w:rsidR="00BB1B0D" w:rsidRDefault="00BB1B0D" w:rsidP="00FE17AA">
      <w:pPr>
        <w:spacing w:line="360" w:lineRule="auto"/>
        <w:jc w:val="center"/>
        <w:rPr>
          <w:rFonts w:ascii="Times New Roman" w:hAnsi="Times New Roman" w:cs="Times New Roman"/>
          <w:b/>
          <w:bCs/>
          <w:sz w:val="24"/>
          <w:szCs w:val="24"/>
          <w:lang w:val="ro-RO"/>
        </w:rPr>
      </w:pPr>
    </w:p>
    <w:p w14:paraId="2E0C437B" w14:textId="77777777" w:rsidR="00BB1B0D" w:rsidRDefault="00BB1B0D" w:rsidP="00FE17AA">
      <w:pPr>
        <w:spacing w:line="360" w:lineRule="auto"/>
        <w:jc w:val="center"/>
        <w:rPr>
          <w:rFonts w:ascii="Times New Roman" w:hAnsi="Times New Roman" w:cs="Times New Roman"/>
          <w:b/>
          <w:bCs/>
          <w:sz w:val="24"/>
          <w:szCs w:val="24"/>
          <w:lang w:val="ro-RO"/>
        </w:rPr>
      </w:pPr>
    </w:p>
    <w:p w14:paraId="4A4E9FFC" w14:textId="77777777" w:rsidR="00BB1B0D" w:rsidRDefault="00BB1B0D" w:rsidP="00FE17AA">
      <w:pPr>
        <w:spacing w:line="360" w:lineRule="auto"/>
        <w:jc w:val="center"/>
        <w:rPr>
          <w:rFonts w:ascii="Times New Roman" w:hAnsi="Times New Roman" w:cs="Times New Roman"/>
          <w:b/>
          <w:bCs/>
          <w:sz w:val="24"/>
          <w:szCs w:val="24"/>
          <w:lang w:val="ro-RO"/>
        </w:rPr>
      </w:pPr>
    </w:p>
    <w:p w14:paraId="02B135BD" w14:textId="77777777" w:rsidR="00BB1B0D" w:rsidRDefault="00BB1B0D" w:rsidP="00FE17AA">
      <w:pPr>
        <w:spacing w:line="360" w:lineRule="auto"/>
        <w:jc w:val="center"/>
        <w:rPr>
          <w:rFonts w:ascii="Times New Roman" w:hAnsi="Times New Roman" w:cs="Times New Roman"/>
          <w:b/>
          <w:bCs/>
          <w:sz w:val="24"/>
          <w:szCs w:val="24"/>
          <w:lang w:val="ro-RO"/>
        </w:rPr>
      </w:pPr>
    </w:p>
    <w:p w14:paraId="0A634F70" w14:textId="77777777" w:rsidR="00BB1B0D" w:rsidRDefault="00BB1B0D" w:rsidP="00FE17AA">
      <w:pPr>
        <w:spacing w:line="360" w:lineRule="auto"/>
        <w:jc w:val="center"/>
        <w:rPr>
          <w:rFonts w:ascii="Times New Roman" w:hAnsi="Times New Roman" w:cs="Times New Roman"/>
          <w:b/>
          <w:bCs/>
          <w:sz w:val="24"/>
          <w:szCs w:val="24"/>
          <w:lang w:val="ro-RO"/>
        </w:rPr>
      </w:pPr>
    </w:p>
    <w:p w14:paraId="40DBE027" w14:textId="77777777" w:rsidR="00BB1B0D" w:rsidRDefault="00BB1B0D" w:rsidP="00FE17AA">
      <w:pPr>
        <w:spacing w:line="360" w:lineRule="auto"/>
        <w:jc w:val="center"/>
        <w:rPr>
          <w:rFonts w:ascii="Times New Roman" w:hAnsi="Times New Roman" w:cs="Times New Roman"/>
          <w:b/>
          <w:bCs/>
          <w:sz w:val="24"/>
          <w:szCs w:val="24"/>
          <w:lang w:val="ro-RO"/>
        </w:rPr>
      </w:pPr>
    </w:p>
    <w:p w14:paraId="179A3029" w14:textId="77777777" w:rsidR="00BB1B0D" w:rsidRDefault="00BB1B0D" w:rsidP="00FE17AA">
      <w:pPr>
        <w:spacing w:line="360" w:lineRule="auto"/>
        <w:jc w:val="center"/>
        <w:rPr>
          <w:rFonts w:ascii="Times New Roman" w:hAnsi="Times New Roman" w:cs="Times New Roman"/>
          <w:b/>
          <w:bCs/>
          <w:sz w:val="24"/>
          <w:szCs w:val="24"/>
          <w:lang w:val="ro-RO"/>
        </w:rPr>
      </w:pPr>
    </w:p>
    <w:p w14:paraId="6D015979" w14:textId="77777777" w:rsidR="00BB1B0D" w:rsidRDefault="00BB1B0D" w:rsidP="00FE17AA">
      <w:pPr>
        <w:spacing w:line="360" w:lineRule="auto"/>
        <w:jc w:val="center"/>
        <w:rPr>
          <w:rFonts w:ascii="Times New Roman" w:hAnsi="Times New Roman" w:cs="Times New Roman"/>
          <w:b/>
          <w:bCs/>
          <w:sz w:val="24"/>
          <w:szCs w:val="24"/>
          <w:lang w:val="ro-RO"/>
        </w:rPr>
      </w:pPr>
    </w:p>
    <w:p w14:paraId="0B416A8C" w14:textId="77777777" w:rsidR="00BB1B0D" w:rsidRDefault="00BB1B0D" w:rsidP="00FE17AA">
      <w:pPr>
        <w:spacing w:line="360" w:lineRule="auto"/>
        <w:jc w:val="center"/>
        <w:rPr>
          <w:rFonts w:ascii="Times New Roman" w:hAnsi="Times New Roman" w:cs="Times New Roman"/>
          <w:b/>
          <w:bCs/>
          <w:sz w:val="24"/>
          <w:szCs w:val="24"/>
          <w:lang w:val="ro-RO"/>
        </w:rPr>
      </w:pPr>
    </w:p>
    <w:p w14:paraId="30492813" w14:textId="77777777" w:rsidR="00BB1B0D" w:rsidRDefault="00BB1B0D" w:rsidP="00FE17AA">
      <w:pPr>
        <w:spacing w:line="360" w:lineRule="auto"/>
        <w:jc w:val="center"/>
        <w:rPr>
          <w:rFonts w:ascii="Times New Roman" w:hAnsi="Times New Roman" w:cs="Times New Roman"/>
          <w:b/>
          <w:bCs/>
          <w:sz w:val="24"/>
          <w:szCs w:val="24"/>
          <w:lang w:val="ro-RO"/>
        </w:rPr>
      </w:pPr>
    </w:p>
    <w:p w14:paraId="08723A80" w14:textId="77777777" w:rsidR="00BB1B0D" w:rsidRDefault="00BB1B0D" w:rsidP="00FE17AA">
      <w:pPr>
        <w:spacing w:line="360" w:lineRule="auto"/>
        <w:jc w:val="center"/>
        <w:rPr>
          <w:rFonts w:ascii="Times New Roman" w:hAnsi="Times New Roman" w:cs="Times New Roman"/>
          <w:b/>
          <w:bCs/>
          <w:sz w:val="24"/>
          <w:szCs w:val="24"/>
          <w:lang w:val="ro-RO"/>
        </w:rPr>
      </w:pPr>
    </w:p>
    <w:p w14:paraId="6E9D3042" w14:textId="77777777" w:rsidR="00BB1B0D" w:rsidRDefault="00BB1B0D" w:rsidP="00FE17AA">
      <w:pPr>
        <w:spacing w:line="360" w:lineRule="auto"/>
        <w:jc w:val="center"/>
        <w:rPr>
          <w:rFonts w:ascii="Times New Roman" w:hAnsi="Times New Roman" w:cs="Times New Roman"/>
          <w:b/>
          <w:bCs/>
          <w:sz w:val="24"/>
          <w:szCs w:val="24"/>
          <w:lang w:val="ro-RO"/>
        </w:rPr>
      </w:pPr>
    </w:p>
    <w:p w14:paraId="0AF3CE92" w14:textId="77777777" w:rsidR="00BB1B0D" w:rsidRDefault="00BB1B0D" w:rsidP="00FE17AA">
      <w:pPr>
        <w:spacing w:line="360" w:lineRule="auto"/>
        <w:jc w:val="center"/>
        <w:rPr>
          <w:rFonts w:ascii="Times New Roman" w:hAnsi="Times New Roman" w:cs="Times New Roman"/>
          <w:b/>
          <w:bCs/>
          <w:sz w:val="24"/>
          <w:szCs w:val="24"/>
          <w:lang w:val="ro-RO"/>
        </w:rPr>
      </w:pPr>
    </w:p>
    <w:p w14:paraId="63C374C5" w14:textId="77777777" w:rsidR="00BB1B0D" w:rsidRDefault="00BB1B0D" w:rsidP="00FE17AA">
      <w:pPr>
        <w:spacing w:line="360" w:lineRule="auto"/>
        <w:jc w:val="center"/>
        <w:rPr>
          <w:rFonts w:ascii="Times New Roman" w:hAnsi="Times New Roman" w:cs="Times New Roman"/>
          <w:b/>
          <w:bCs/>
          <w:sz w:val="24"/>
          <w:szCs w:val="24"/>
          <w:lang w:val="ro-RO"/>
        </w:rPr>
      </w:pPr>
    </w:p>
    <w:p w14:paraId="72670AEC" w14:textId="77777777" w:rsidR="00BB1B0D" w:rsidRDefault="00BB1B0D" w:rsidP="00FE17AA">
      <w:pPr>
        <w:spacing w:line="360" w:lineRule="auto"/>
        <w:jc w:val="center"/>
        <w:rPr>
          <w:rFonts w:ascii="Times New Roman" w:hAnsi="Times New Roman" w:cs="Times New Roman"/>
          <w:b/>
          <w:bCs/>
          <w:sz w:val="24"/>
          <w:szCs w:val="24"/>
          <w:lang w:val="ro-RO"/>
        </w:rPr>
      </w:pPr>
    </w:p>
    <w:p w14:paraId="03835B41" w14:textId="77777777" w:rsidR="00BB1B0D" w:rsidRDefault="00BB1B0D" w:rsidP="00FE17AA">
      <w:pPr>
        <w:spacing w:line="360" w:lineRule="auto"/>
        <w:jc w:val="center"/>
        <w:rPr>
          <w:rFonts w:ascii="Times New Roman" w:hAnsi="Times New Roman" w:cs="Times New Roman"/>
          <w:b/>
          <w:bCs/>
          <w:sz w:val="24"/>
          <w:szCs w:val="24"/>
          <w:lang w:val="ro-RO"/>
        </w:rPr>
      </w:pPr>
    </w:p>
    <w:p w14:paraId="5BCAF5C4" w14:textId="761AF704" w:rsidR="002E5EB3"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Capitolul</w:t>
      </w:r>
      <w:r w:rsidR="00820298">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V</w:t>
      </w:r>
    </w:p>
    <w:p w14:paraId="40381854" w14:textId="4423A018" w:rsidR="00A44700"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Func</w:t>
      </w:r>
      <w:r w:rsidR="006135BD"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iuni economice ale unit</w:t>
      </w:r>
      <w:r w:rsidR="006135BD"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ii administrativ-teritoriale</w:t>
      </w:r>
    </w:p>
    <w:p w14:paraId="25C1A2BF" w14:textId="77777777" w:rsidR="00FE17AA" w:rsidRPr="00FE17AA" w:rsidRDefault="00FE17AA" w:rsidP="00FE17AA">
      <w:pPr>
        <w:spacing w:line="360" w:lineRule="auto"/>
        <w:jc w:val="center"/>
        <w:rPr>
          <w:rFonts w:ascii="Times New Roman" w:hAnsi="Times New Roman" w:cs="Times New Roman"/>
          <w:b/>
          <w:bCs/>
          <w:sz w:val="24"/>
          <w:szCs w:val="24"/>
          <w:lang w:val="ro-RO"/>
        </w:rPr>
      </w:pPr>
    </w:p>
    <w:p w14:paraId="3F7424DE" w14:textId="2DBC3BB2" w:rsidR="00C22BA1" w:rsidRPr="00025F9E" w:rsidRDefault="00A45C19" w:rsidP="00DE1A48">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1</w:t>
      </w:r>
      <w:r w:rsidR="00BB1B0D">
        <w:rPr>
          <w:rFonts w:ascii="Times New Roman" w:hAnsi="Times New Roman" w:cs="Times New Roman"/>
          <w:b/>
          <w:bCs/>
          <w:sz w:val="24"/>
          <w:szCs w:val="24"/>
          <w:lang w:val="ro-RO"/>
        </w:rPr>
        <w:t>3</w:t>
      </w:r>
    </w:p>
    <w:p w14:paraId="65B73F4C" w14:textId="50AFA04D" w:rsidR="00C22BA1" w:rsidRPr="00025F9E" w:rsidRDefault="00A45C19"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Principalele func</w:t>
      </w:r>
      <w:r w:rsidR="006135B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iuni economice, capacit</w:t>
      </w:r>
      <w:r w:rsidR="006135BD"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 de produc</w:t>
      </w:r>
      <w:r w:rsidR="006135B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ie diversificate din sectorul secundar </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w:t>
      </w:r>
      <w:r w:rsidRPr="00025F9E">
        <w:rPr>
          <w:rFonts w:ascii="Times New Roman" w:hAnsi="Times New Roman" w:cs="Times New Roman"/>
          <w:sz w:val="24"/>
          <w:szCs w:val="24"/>
          <w:lang w:val="ro-RO"/>
        </w:rPr>
        <w:br/>
        <w:t>ter</w:t>
      </w:r>
      <w:r w:rsidR="006135BD" w:rsidRPr="00025F9E">
        <w:rPr>
          <w:rFonts w:ascii="Times New Roman" w:hAnsi="Times New Roman" w:cs="Times New Roman"/>
          <w:sz w:val="24"/>
          <w:szCs w:val="24"/>
          <w:lang w:val="ro-RO"/>
        </w:rPr>
        <w:t>ți</w:t>
      </w:r>
      <w:r w:rsidRPr="00025F9E">
        <w:rPr>
          <w:rFonts w:ascii="Times New Roman" w:hAnsi="Times New Roman" w:cs="Times New Roman"/>
          <w:sz w:val="24"/>
          <w:szCs w:val="24"/>
          <w:lang w:val="ro-RO"/>
        </w:rPr>
        <w:t xml:space="preserve">ar, precum </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din agricultur</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sunt prev</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zute </w:t>
      </w:r>
      <w:r w:rsidR="006135B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BB1B0D">
        <w:rPr>
          <w:rFonts w:ascii="Times New Roman" w:hAnsi="Times New Roman" w:cs="Times New Roman"/>
          <w:sz w:val="24"/>
          <w:szCs w:val="24"/>
          <w:lang w:val="ro-RO"/>
        </w:rPr>
        <w:t>8</w:t>
      </w:r>
      <w:r w:rsidRPr="00025F9E">
        <w:rPr>
          <w:rFonts w:ascii="Times New Roman" w:hAnsi="Times New Roman" w:cs="Times New Roman"/>
          <w:sz w:val="24"/>
          <w:szCs w:val="24"/>
          <w:lang w:val="ro-RO"/>
        </w:rPr>
        <w:t xml:space="preserve"> la prezentul statut.</w:t>
      </w:r>
    </w:p>
    <w:p w14:paraId="131E8A8A" w14:textId="77777777" w:rsidR="00FE17AA" w:rsidRDefault="00FE17AA" w:rsidP="00FE17AA">
      <w:pPr>
        <w:spacing w:line="360" w:lineRule="auto"/>
        <w:jc w:val="both"/>
        <w:rPr>
          <w:rFonts w:ascii="Times New Roman" w:hAnsi="Times New Roman" w:cs="Times New Roman"/>
          <w:sz w:val="24"/>
          <w:szCs w:val="24"/>
          <w:lang w:val="ro-RO"/>
        </w:rPr>
      </w:pPr>
    </w:p>
    <w:p w14:paraId="44623383" w14:textId="108D2DB1" w:rsidR="00C22BA1"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Capitolul V</w:t>
      </w:r>
      <w:r w:rsidR="00D67D43" w:rsidRPr="00025F9E">
        <w:rPr>
          <w:rFonts w:ascii="Times New Roman" w:hAnsi="Times New Roman" w:cs="Times New Roman"/>
          <w:b/>
          <w:bCs/>
          <w:sz w:val="24"/>
          <w:szCs w:val="24"/>
          <w:lang w:val="ro-RO"/>
        </w:rPr>
        <w:t>I</w:t>
      </w:r>
    </w:p>
    <w:p w14:paraId="21846683" w14:textId="287D8407" w:rsidR="00C22BA1"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Bunurile din patrimoniul unit</w:t>
      </w:r>
      <w:r w:rsidR="006135BD"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ii administrativ-teritoriale</w:t>
      </w:r>
    </w:p>
    <w:p w14:paraId="35919073" w14:textId="77777777" w:rsidR="00A44700" w:rsidRPr="00025F9E" w:rsidRDefault="00A44700" w:rsidP="00DE1A48">
      <w:pPr>
        <w:spacing w:line="360" w:lineRule="auto"/>
        <w:jc w:val="both"/>
        <w:rPr>
          <w:rFonts w:ascii="Times New Roman" w:hAnsi="Times New Roman" w:cs="Times New Roman"/>
          <w:sz w:val="24"/>
          <w:szCs w:val="24"/>
          <w:lang w:val="ro-RO"/>
        </w:rPr>
      </w:pPr>
    </w:p>
    <w:p w14:paraId="37066DDB" w14:textId="67015307" w:rsidR="00A44700" w:rsidRPr="00025F9E" w:rsidRDefault="00A45C19" w:rsidP="00FE17AA">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1</w:t>
      </w:r>
      <w:r w:rsidR="00BB1B0D">
        <w:rPr>
          <w:rFonts w:ascii="Times New Roman" w:hAnsi="Times New Roman" w:cs="Times New Roman"/>
          <w:b/>
          <w:bCs/>
          <w:sz w:val="24"/>
          <w:szCs w:val="24"/>
          <w:lang w:val="ro-RO"/>
        </w:rPr>
        <w:t>4</w:t>
      </w:r>
    </w:p>
    <w:p w14:paraId="707CD481" w14:textId="1EFB4723" w:rsidR="00C22BA1" w:rsidRPr="00025F9E" w:rsidRDefault="00A45C19" w:rsidP="00FE17AA">
      <w:pPr>
        <w:pStyle w:val="ListParagraph"/>
        <w:numPr>
          <w:ilvl w:val="0"/>
          <w:numId w:val="19"/>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Patrimoniul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este compus din bunurile mobile </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imobile care apar</w:t>
      </w:r>
      <w:r w:rsidR="006135B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in domeniului public </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domeniului privat al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 precum </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din totalitatea</w:t>
      </w:r>
      <w:r w:rsidR="00631E87"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drepturilor</w:t>
      </w:r>
      <w:r w:rsidR="00FE17AA">
        <w:rPr>
          <w:rFonts w:ascii="Times New Roman" w:hAnsi="Times New Roman" w:cs="Times New Roman"/>
          <w:sz w:val="24"/>
          <w:szCs w:val="24"/>
          <w:lang w:val="ro-RO"/>
        </w:rPr>
        <w:t xml:space="preserve"> </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w:t>
      </w:r>
      <w:r w:rsidR="00631E87" w:rsidRPr="00025F9E">
        <w:rPr>
          <w:rFonts w:ascii="Times New Roman" w:hAnsi="Times New Roman" w:cs="Times New Roman"/>
          <w:sz w:val="24"/>
          <w:szCs w:val="24"/>
          <w:lang w:val="ro-RO"/>
        </w:rPr>
        <w:t xml:space="preserve"> </w:t>
      </w:r>
      <w:r w:rsidR="00FE17AA" w:rsidRPr="00025F9E">
        <w:rPr>
          <w:rFonts w:ascii="Times New Roman" w:hAnsi="Times New Roman" w:cs="Times New Roman"/>
          <w:sz w:val="24"/>
          <w:szCs w:val="24"/>
          <w:lang w:val="ro-RO"/>
        </w:rPr>
        <w:t>obligațiilor</w:t>
      </w:r>
      <w:r w:rsidR="00631E87"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cu</w:t>
      </w:r>
      <w:r w:rsidR="00631E87"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caracter</w:t>
      </w:r>
      <w:r w:rsidR="00631E87"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patrimonial.</w:t>
      </w:r>
    </w:p>
    <w:p w14:paraId="7FF1576A" w14:textId="74D59332" w:rsidR="00C22BA1" w:rsidRPr="00025F9E" w:rsidRDefault="00A45C19" w:rsidP="00FE17AA">
      <w:pPr>
        <w:pStyle w:val="ListParagraph"/>
        <w:numPr>
          <w:ilvl w:val="0"/>
          <w:numId w:val="17"/>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Inventarul bunurilor aflate </w:t>
      </w:r>
      <w:r w:rsidR="006135B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patrimoniul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6135B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ntocmit </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atestat prin Hot</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w:t>
      </w:r>
      <w:r w:rsidR="006135BD"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 xml:space="preserve">rea Consiliului Local nr. </w:t>
      </w:r>
      <w:r w:rsidR="000B4789">
        <w:rPr>
          <w:rFonts w:ascii="Times New Roman" w:hAnsi="Times New Roman" w:cs="Times New Roman"/>
          <w:sz w:val="24"/>
          <w:szCs w:val="24"/>
          <w:lang w:val="ro-RO"/>
        </w:rPr>
        <w:t>.../.............</w:t>
      </w:r>
      <w:r w:rsidRPr="00025F9E">
        <w:rPr>
          <w:rFonts w:ascii="Times New Roman" w:hAnsi="Times New Roman" w:cs="Times New Roman"/>
          <w:sz w:val="24"/>
          <w:szCs w:val="24"/>
          <w:lang w:val="ro-RO"/>
        </w:rPr>
        <w:t xml:space="preserve">, </w:t>
      </w:r>
      <w:r w:rsidR="006135B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conformitate cu prevederile art. 289 din Ordonan</w:t>
      </w:r>
      <w:r w:rsidR="006135B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a de urgen</w:t>
      </w:r>
      <w:r w:rsidR="006135BD" w:rsidRPr="00025F9E">
        <w:rPr>
          <w:rFonts w:ascii="Times New Roman" w:hAnsi="Times New Roman" w:cs="Times New Roman"/>
          <w:sz w:val="24"/>
          <w:szCs w:val="24"/>
          <w:lang w:val="ro-RO"/>
        </w:rPr>
        <w:t>ță</w:t>
      </w:r>
      <w:r w:rsidRPr="00025F9E">
        <w:rPr>
          <w:rFonts w:ascii="Times New Roman" w:hAnsi="Times New Roman" w:cs="Times New Roman"/>
          <w:sz w:val="24"/>
          <w:szCs w:val="24"/>
          <w:lang w:val="ro-RO"/>
        </w:rPr>
        <w:t xml:space="preserve"> a Guvernului nr. 57/2019 privind Codul administrativ, cu modific</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rile </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complet</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rile ulterioare, se </w:t>
      </w:r>
      <w:r w:rsidR="006135BD" w:rsidRPr="00025F9E">
        <w:rPr>
          <w:rFonts w:ascii="Times New Roman" w:hAnsi="Times New Roman" w:cs="Times New Roman"/>
          <w:sz w:val="24"/>
          <w:szCs w:val="24"/>
          <w:lang w:val="ro-RO"/>
        </w:rPr>
        <w:t>regăs</w:t>
      </w:r>
      <w:r w:rsidRPr="00025F9E">
        <w:rPr>
          <w:rFonts w:ascii="Times New Roman" w:hAnsi="Times New Roman" w:cs="Times New Roman"/>
          <w:sz w:val="24"/>
          <w:szCs w:val="24"/>
          <w:lang w:val="ro-RO"/>
        </w:rPr>
        <w:t>e</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te </w:t>
      </w:r>
      <w:r w:rsidR="006135B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BB1B0D">
        <w:rPr>
          <w:rFonts w:ascii="Times New Roman" w:hAnsi="Times New Roman" w:cs="Times New Roman"/>
          <w:sz w:val="24"/>
          <w:szCs w:val="24"/>
          <w:lang w:val="ro-RO"/>
        </w:rPr>
        <w:t>9</w:t>
      </w:r>
      <w:r w:rsidRPr="00025F9E">
        <w:rPr>
          <w:rFonts w:ascii="Times New Roman" w:hAnsi="Times New Roman" w:cs="Times New Roman"/>
          <w:sz w:val="24"/>
          <w:szCs w:val="24"/>
          <w:lang w:val="ro-RO"/>
        </w:rPr>
        <w:t xml:space="preserve"> la prezentul statut.</w:t>
      </w:r>
    </w:p>
    <w:p w14:paraId="68B375C4" w14:textId="6578EF50" w:rsidR="00C22BA1" w:rsidRPr="00025F9E" w:rsidRDefault="00A45C19" w:rsidP="00FE17AA">
      <w:pPr>
        <w:pStyle w:val="ListParagraph"/>
        <w:numPr>
          <w:ilvl w:val="0"/>
          <w:numId w:val="17"/>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Inventarul bunurilor aflate </w:t>
      </w:r>
      <w:r w:rsidR="006135B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patrimoniul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 se actualizeaz</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o</w:t>
      </w:r>
      <w:r w:rsidR="00F22F40" w:rsidRPr="00025F9E">
        <w:rPr>
          <w:rFonts w:ascii="Times New Roman" w:hAnsi="Times New Roman" w:cs="Times New Roman"/>
          <w:sz w:val="24"/>
          <w:szCs w:val="24"/>
          <w:lang w:val="ro-RO"/>
        </w:rPr>
        <w:t>ri</w:t>
      </w:r>
      <w:r w:rsidRPr="00025F9E">
        <w:rPr>
          <w:rFonts w:ascii="Times New Roman" w:hAnsi="Times New Roman" w:cs="Times New Roman"/>
          <w:sz w:val="24"/>
          <w:szCs w:val="24"/>
          <w:lang w:val="ro-RO"/>
        </w:rPr>
        <w:t xml:space="preserve"> de cate o</w:t>
      </w:r>
      <w:r w:rsidR="00F22F40" w:rsidRPr="00025F9E">
        <w:rPr>
          <w:rFonts w:ascii="Times New Roman" w:hAnsi="Times New Roman" w:cs="Times New Roman"/>
          <w:sz w:val="24"/>
          <w:szCs w:val="24"/>
          <w:lang w:val="ro-RO"/>
        </w:rPr>
        <w:t>ri</w:t>
      </w:r>
      <w:r w:rsidRPr="00025F9E">
        <w:rPr>
          <w:rFonts w:ascii="Times New Roman" w:hAnsi="Times New Roman" w:cs="Times New Roman"/>
          <w:sz w:val="24"/>
          <w:szCs w:val="24"/>
          <w:lang w:val="ro-RO"/>
        </w:rPr>
        <w:t xml:space="preserve"> intervin evenimente de natur</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juridic</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6135BD"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se public</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pe pagina de internet a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 </w:t>
      </w:r>
      <w:r w:rsidR="006135BD"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sec</w:t>
      </w:r>
      <w:r w:rsidR="006135BD"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iunea dedicat</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acestui statut.</w:t>
      </w:r>
    </w:p>
    <w:p w14:paraId="2E6E0D63" w14:textId="276E62A0" w:rsidR="009A19F1" w:rsidRPr="00025F9E" w:rsidRDefault="009A19F1" w:rsidP="00DE1A48">
      <w:pPr>
        <w:spacing w:line="360" w:lineRule="auto"/>
        <w:jc w:val="both"/>
        <w:rPr>
          <w:rFonts w:ascii="Times New Roman" w:hAnsi="Times New Roman" w:cs="Times New Roman"/>
          <w:sz w:val="24"/>
          <w:szCs w:val="24"/>
          <w:lang w:val="ro-RO"/>
        </w:rPr>
      </w:pPr>
    </w:p>
    <w:p w14:paraId="0EEA292F" w14:textId="77777777" w:rsidR="000B4789" w:rsidRDefault="000B4789" w:rsidP="00FE17AA">
      <w:pPr>
        <w:spacing w:line="360" w:lineRule="auto"/>
        <w:jc w:val="center"/>
        <w:rPr>
          <w:rFonts w:ascii="Times New Roman" w:hAnsi="Times New Roman" w:cs="Times New Roman"/>
          <w:b/>
          <w:bCs/>
          <w:sz w:val="24"/>
          <w:szCs w:val="24"/>
          <w:lang w:val="ro-RO"/>
        </w:rPr>
      </w:pPr>
    </w:p>
    <w:p w14:paraId="0BA43547" w14:textId="77777777" w:rsidR="000B4789" w:rsidRDefault="000B4789" w:rsidP="00FE17AA">
      <w:pPr>
        <w:spacing w:line="360" w:lineRule="auto"/>
        <w:jc w:val="center"/>
        <w:rPr>
          <w:rFonts w:ascii="Times New Roman" w:hAnsi="Times New Roman" w:cs="Times New Roman"/>
          <w:b/>
          <w:bCs/>
          <w:sz w:val="24"/>
          <w:szCs w:val="24"/>
          <w:lang w:val="ro-RO"/>
        </w:rPr>
      </w:pPr>
    </w:p>
    <w:p w14:paraId="2B3F1D27" w14:textId="77777777" w:rsidR="00BB1B0D" w:rsidRDefault="00BB1B0D" w:rsidP="00FE17AA">
      <w:pPr>
        <w:spacing w:line="360" w:lineRule="auto"/>
        <w:jc w:val="center"/>
        <w:rPr>
          <w:rFonts w:ascii="Times New Roman" w:hAnsi="Times New Roman" w:cs="Times New Roman"/>
          <w:b/>
          <w:bCs/>
          <w:sz w:val="24"/>
          <w:szCs w:val="24"/>
          <w:lang w:val="ro-RO"/>
        </w:rPr>
      </w:pPr>
    </w:p>
    <w:p w14:paraId="64776D36" w14:textId="77777777" w:rsidR="00BB1B0D" w:rsidRDefault="00BB1B0D" w:rsidP="00FE17AA">
      <w:pPr>
        <w:spacing w:line="360" w:lineRule="auto"/>
        <w:jc w:val="center"/>
        <w:rPr>
          <w:rFonts w:ascii="Times New Roman" w:hAnsi="Times New Roman" w:cs="Times New Roman"/>
          <w:b/>
          <w:bCs/>
          <w:sz w:val="24"/>
          <w:szCs w:val="24"/>
          <w:lang w:val="ro-RO"/>
        </w:rPr>
      </w:pPr>
    </w:p>
    <w:p w14:paraId="701EE0C2" w14:textId="77777777" w:rsidR="00BB1B0D" w:rsidRDefault="00BB1B0D" w:rsidP="00FE17AA">
      <w:pPr>
        <w:spacing w:line="360" w:lineRule="auto"/>
        <w:jc w:val="center"/>
        <w:rPr>
          <w:rFonts w:ascii="Times New Roman" w:hAnsi="Times New Roman" w:cs="Times New Roman"/>
          <w:b/>
          <w:bCs/>
          <w:sz w:val="24"/>
          <w:szCs w:val="24"/>
          <w:lang w:val="ro-RO"/>
        </w:rPr>
      </w:pPr>
    </w:p>
    <w:p w14:paraId="2735C2F3" w14:textId="77777777" w:rsidR="00BB1B0D" w:rsidRDefault="00BB1B0D" w:rsidP="00FE17AA">
      <w:pPr>
        <w:spacing w:line="360" w:lineRule="auto"/>
        <w:jc w:val="center"/>
        <w:rPr>
          <w:rFonts w:ascii="Times New Roman" w:hAnsi="Times New Roman" w:cs="Times New Roman"/>
          <w:b/>
          <w:bCs/>
          <w:sz w:val="24"/>
          <w:szCs w:val="24"/>
          <w:lang w:val="ro-RO"/>
        </w:rPr>
      </w:pPr>
    </w:p>
    <w:p w14:paraId="7FC9C13F" w14:textId="77777777" w:rsidR="00BB1B0D" w:rsidRDefault="00BB1B0D" w:rsidP="00FE17AA">
      <w:pPr>
        <w:spacing w:line="360" w:lineRule="auto"/>
        <w:jc w:val="center"/>
        <w:rPr>
          <w:rFonts w:ascii="Times New Roman" w:hAnsi="Times New Roman" w:cs="Times New Roman"/>
          <w:b/>
          <w:bCs/>
          <w:sz w:val="24"/>
          <w:szCs w:val="24"/>
          <w:lang w:val="ro-RO"/>
        </w:rPr>
      </w:pPr>
    </w:p>
    <w:p w14:paraId="0BA6FF5A" w14:textId="77777777" w:rsidR="00BB1B0D" w:rsidRDefault="00BB1B0D" w:rsidP="00FE17AA">
      <w:pPr>
        <w:spacing w:line="360" w:lineRule="auto"/>
        <w:jc w:val="center"/>
        <w:rPr>
          <w:rFonts w:ascii="Times New Roman" w:hAnsi="Times New Roman" w:cs="Times New Roman"/>
          <w:b/>
          <w:bCs/>
          <w:sz w:val="24"/>
          <w:szCs w:val="24"/>
          <w:lang w:val="ro-RO"/>
        </w:rPr>
      </w:pPr>
    </w:p>
    <w:p w14:paraId="08B9096B" w14:textId="77777777" w:rsidR="00BB1B0D" w:rsidRDefault="00BB1B0D" w:rsidP="00FE17AA">
      <w:pPr>
        <w:spacing w:line="360" w:lineRule="auto"/>
        <w:jc w:val="center"/>
        <w:rPr>
          <w:rFonts w:ascii="Times New Roman" w:hAnsi="Times New Roman" w:cs="Times New Roman"/>
          <w:b/>
          <w:bCs/>
          <w:sz w:val="24"/>
          <w:szCs w:val="24"/>
          <w:lang w:val="ro-RO"/>
        </w:rPr>
      </w:pPr>
    </w:p>
    <w:p w14:paraId="643746D0" w14:textId="77777777" w:rsidR="00BB1B0D" w:rsidRDefault="00BB1B0D" w:rsidP="00FE17AA">
      <w:pPr>
        <w:spacing w:line="360" w:lineRule="auto"/>
        <w:jc w:val="center"/>
        <w:rPr>
          <w:rFonts w:ascii="Times New Roman" w:hAnsi="Times New Roman" w:cs="Times New Roman"/>
          <w:b/>
          <w:bCs/>
          <w:sz w:val="24"/>
          <w:szCs w:val="24"/>
          <w:lang w:val="ro-RO"/>
        </w:rPr>
      </w:pPr>
    </w:p>
    <w:p w14:paraId="3DC06780" w14:textId="77777777" w:rsidR="00BB1B0D" w:rsidRDefault="00BB1B0D" w:rsidP="00FE17AA">
      <w:pPr>
        <w:spacing w:line="360" w:lineRule="auto"/>
        <w:jc w:val="center"/>
        <w:rPr>
          <w:rFonts w:ascii="Times New Roman" w:hAnsi="Times New Roman" w:cs="Times New Roman"/>
          <w:b/>
          <w:bCs/>
          <w:sz w:val="24"/>
          <w:szCs w:val="24"/>
          <w:lang w:val="ro-RO"/>
        </w:rPr>
      </w:pPr>
    </w:p>
    <w:p w14:paraId="178FE7B6" w14:textId="77777777" w:rsidR="00BB1B0D" w:rsidRDefault="00BB1B0D" w:rsidP="00FE17AA">
      <w:pPr>
        <w:spacing w:line="360" w:lineRule="auto"/>
        <w:jc w:val="center"/>
        <w:rPr>
          <w:rFonts w:ascii="Times New Roman" w:hAnsi="Times New Roman" w:cs="Times New Roman"/>
          <w:b/>
          <w:bCs/>
          <w:sz w:val="24"/>
          <w:szCs w:val="24"/>
          <w:lang w:val="ro-RO"/>
        </w:rPr>
      </w:pPr>
    </w:p>
    <w:p w14:paraId="18FDEE9F" w14:textId="194F7032" w:rsidR="009A19F1"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Capitolul VII</w:t>
      </w:r>
    </w:p>
    <w:p w14:paraId="47B9CE93" w14:textId="58A68C9F" w:rsidR="00C22BA1"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Serviciile publice existente</w:t>
      </w:r>
    </w:p>
    <w:p w14:paraId="086D98BD" w14:textId="77777777" w:rsidR="002E5529" w:rsidRPr="00025F9E" w:rsidRDefault="002E5529" w:rsidP="00DE1A48">
      <w:pPr>
        <w:spacing w:line="360" w:lineRule="auto"/>
        <w:jc w:val="both"/>
        <w:rPr>
          <w:rFonts w:ascii="Times New Roman" w:hAnsi="Times New Roman" w:cs="Times New Roman"/>
          <w:sz w:val="24"/>
          <w:szCs w:val="24"/>
          <w:lang w:val="ro-RO"/>
        </w:rPr>
      </w:pPr>
    </w:p>
    <w:p w14:paraId="3E36A63C" w14:textId="49325C87" w:rsidR="00C22BA1" w:rsidRPr="00025F9E" w:rsidRDefault="00A45C19" w:rsidP="00DE1A48">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1</w:t>
      </w:r>
      <w:r w:rsidR="00BB1B0D">
        <w:rPr>
          <w:rFonts w:ascii="Times New Roman" w:hAnsi="Times New Roman" w:cs="Times New Roman"/>
          <w:b/>
          <w:bCs/>
          <w:sz w:val="24"/>
          <w:szCs w:val="24"/>
          <w:lang w:val="ro-RO"/>
        </w:rPr>
        <w:t>5</w:t>
      </w:r>
    </w:p>
    <w:p w14:paraId="5194148D" w14:textId="6D9B5852" w:rsidR="00C22BA1" w:rsidRPr="00025F9E" w:rsidRDefault="00A45C19" w:rsidP="001B07EC">
      <w:pPr>
        <w:spacing w:line="360" w:lineRule="auto"/>
        <w:rPr>
          <w:rFonts w:ascii="Times New Roman" w:hAnsi="Times New Roman" w:cs="Times New Roman"/>
          <w:sz w:val="24"/>
          <w:szCs w:val="24"/>
          <w:lang w:val="ro-RO"/>
        </w:rPr>
      </w:pPr>
      <w:r w:rsidRPr="00025F9E">
        <w:rPr>
          <w:rFonts w:ascii="Times New Roman" w:hAnsi="Times New Roman" w:cs="Times New Roman"/>
          <w:sz w:val="24"/>
          <w:szCs w:val="24"/>
          <w:lang w:val="ro-RO"/>
        </w:rPr>
        <w:t>(1) Serviciile comunitare de utilit</w:t>
      </w:r>
      <w:r w:rsidR="006135BD"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 xml:space="preserve">i publice furnizate la nivelul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 sunt, dup</w:t>
      </w:r>
      <w:r w:rsidR="006135BD"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caz:</w:t>
      </w:r>
    </w:p>
    <w:p w14:paraId="0B3CD3C8" w14:textId="122653E3" w:rsidR="00176762" w:rsidRDefault="00A45C19" w:rsidP="000B1C14">
      <w:pPr>
        <w:spacing w:line="360" w:lineRule="auto"/>
        <w:rPr>
          <w:rFonts w:ascii="Times New Roman" w:hAnsi="Times New Roman" w:cs="Times New Roman"/>
          <w:color w:val="FF0000"/>
          <w:sz w:val="24"/>
          <w:szCs w:val="24"/>
          <w:lang w:val="ro-RO"/>
        </w:rPr>
      </w:pPr>
      <w:r w:rsidRPr="00025F9E">
        <w:rPr>
          <w:rFonts w:ascii="Times New Roman" w:hAnsi="Times New Roman" w:cs="Times New Roman"/>
          <w:sz w:val="24"/>
          <w:szCs w:val="24"/>
          <w:lang w:val="ro-RO"/>
        </w:rPr>
        <w:t>a</w:t>
      </w:r>
      <w:r w:rsidR="00F22F40" w:rsidRPr="00025F9E">
        <w:rPr>
          <w:rFonts w:ascii="Times New Roman" w:hAnsi="Times New Roman" w:cs="Times New Roman"/>
          <w:sz w:val="24"/>
          <w:szCs w:val="24"/>
          <w:lang w:val="ro-RO"/>
        </w:rPr>
        <w:t>)</w:t>
      </w:r>
      <w:r w:rsidRPr="00025F9E">
        <w:rPr>
          <w:rFonts w:ascii="Times New Roman" w:hAnsi="Times New Roman" w:cs="Times New Roman"/>
          <w:sz w:val="24"/>
          <w:szCs w:val="24"/>
          <w:lang w:val="ro-RO"/>
        </w:rPr>
        <w:t xml:space="preserve"> </w:t>
      </w:r>
      <w:r w:rsidR="001B07EC" w:rsidRPr="00025F9E">
        <w:rPr>
          <w:rFonts w:ascii="Times New Roman" w:hAnsi="Times New Roman" w:cs="Times New Roman"/>
          <w:sz w:val="24"/>
          <w:szCs w:val="24"/>
          <w:lang w:val="ro-RO"/>
        </w:rPr>
        <w:t>S</w:t>
      </w:r>
      <w:r w:rsidRPr="00025F9E">
        <w:rPr>
          <w:rFonts w:ascii="Times New Roman" w:hAnsi="Times New Roman" w:cs="Times New Roman"/>
          <w:sz w:val="24"/>
          <w:szCs w:val="24"/>
          <w:lang w:val="ro-RO"/>
        </w:rPr>
        <w:t>erviciul public de alimentare ape</w:t>
      </w:r>
      <w:r w:rsidR="006135BD"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 xml:space="preserve">, furnizat de </w:t>
      </w:r>
      <w:r w:rsidR="00B83D73">
        <w:rPr>
          <w:rFonts w:ascii="Times New Roman" w:hAnsi="Times New Roman" w:cs="Times New Roman"/>
          <w:sz w:val="24"/>
          <w:szCs w:val="24"/>
          <w:lang w:val="ro-RO"/>
        </w:rPr>
        <w:t>Primaria Comuni Dobra</w:t>
      </w:r>
      <w:r w:rsidR="00DA40F6" w:rsidRPr="00025F9E">
        <w:rPr>
          <w:rFonts w:ascii="Times New Roman" w:hAnsi="Times New Roman" w:cs="Times New Roman"/>
          <w:sz w:val="24"/>
          <w:szCs w:val="24"/>
          <w:lang w:val="ro-RO"/>
        </w:rPr>
        <w:t>;</w:t>
      </w:r>
      <w:r w:rsidRPr="00025F9E">
        <w:rPr>
          <w:rFonts w:ascii="Times New Roman" w:hAnsi="Times New Roman" w:cs="Times New Roman"/>
          <w:sz w:val="24"/>
          <w:szCs w:val="24"/>
          <w:lang w:val="ro-RO"/>
        </w:rPr>
        <w:br/>
      </w:r>
      <w:bookmarkStart w:id="2" w:name="_Hlk110433087"/>
      <w:r w:rsidR="00DA40F6" w:rsidRPr="00BB31CF">
        <w:rPr>
          <w:rFonts w:ascii="Times New Roman" w:hAnsi="Times New Roman" w:cs="Times New Roman"/>
          <w:sz w:val="24"/>
          <w:szCs w:val="24"/>
          <w:lang w:val="ro-RO"/>
        </w:rPr>
        <w:t xml:space="preserve">b) </w:t>
      </w:r>
      <w:r w:rsidR="000B1C14" w:rsidRPr="00BB31CF">
        <w:rPr>
          <w:rFonts w:ascii="Times New Roman" w:hAnsi="Times New Roman" w:cs="Times New Roman"/>
          <w:sz w:val="24"/>
          <w:szCs w:val="24"/>
          <w:lang w:val="ro-RO"/>
        </w:rPr>
        <w:t xml:space="preserve">Serviciul public </w:t>
      </w:r>
      <w:r w:rsidR="00B26435" w:rsidRPr="00BB31CF">
        <w:rPr>
          <w:rFonts w:ascii="Times New Roman" w:hAnsi="Times New Roman" w:cs="Times New Roman"/>
          <w:sz w:val="24"/>
          <w:szCs w:val="24"/>
          <w:lang w:val="ro-RO"/>
        </w:rPr>
        <w:t xml:space="preserve">de salubrizare, furnizat de: </w:t>
      </w:r>
      <w:r w:rsidR="00BB31CF" w:rsidRPr="00BB31CF">
        <w:rPr>
          <w:rFonts w:ascii="Times New Roman" w:hAnsi="Times New Roman" w:cs="Times New Roman"/>
          <w:sz w:val="24"/>
          <w:szCs w:val="24"/>
          <w:lang w:val="ro-RO"/>
        </w:rPr>
        <w:t>SC SuperCom SA</w:t>
      </w:r>
      <w:r w:rsidR="00B26435" w:rsidRPr="00BB31CF">
        <w:rPr>
          <w:rFonts w:ascii="Times New Roman" w:hAnsi="Times New Roman" w:cs="Times New Roman"/>
          <w:sz w:val="24"/>
          <w:szCs w:val="24"/>
          <w:lang w:val="ro-RO"/>
        </w:rPr>
        <w:t>.</w:t>
      </w:r>
    </w:p>
    <w:bookmarkEnd w:id="2"/>
    <w:p w14:paraId="3FF8A67B" w14:textId="77777777" w:rsidR="00BB1B0D" w:rsidRPr="000B1C14" w:rsidRDefault="00BB1B0D" w:rsidP="000B1C14">
      <w:pPr>
        <w:spacing w:line="360" w:lineRule="auto"/>
        <w:rPr>
          <w:rFonts w:ascii="Times New Roman" w:hAnsi="Times New Roman" w:cs="Times New Roman"/>
          <w:color w:val="FF0000"/>
          <w:sz w:val="24"/>
          <w:szCs w:val="24"/>
          <w:lang w:val="ro-RO"/>
        </w:rPr>
      </w:pPr>
    </w:p>
    <w:p w14:paraId="3C0BCDA4" w14:textId="01064BCA" w:rsidR="00C22BA1" w:rsidRPr="00025F9E" w:rsidRDefault="00A45C19" w:rsidP="00DE1A48">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1</w:t>
      </w:r>
      <w:r w:rsidR="00BB1B0D">
        <w:rPr>
          <w:rFonts w:ascii="Times New Roman" w:hAnsi="Times New Roman" w:cs="Times New Roman"/>
          <w:b/>
          <w:bCs/>
          <w:sz w:val="24"/>
          <w:szCs w:val="24"/>
          <w:lang w:val="ro-RO"/>
        </w:rPr>
        <w:t>6</w:t>
      </w:r>
    </w:p>
    <w:p w14:paraId="2BDCEA3D" w14:textId="0D7D8B44" w:rsidR="00C22BA1" w:rsidRPr="00025F9E" w:rsidRDefault="00A45C19"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Transportul </w:t>
      </w:r>
      <w:r w:rsidR="00164E16"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distribu</w:t>
      </w:r>
      <w:r w:rsidR="00164E16"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ia energiei electrice de pe raza teritorial</w:t>
      </w:r>
      <w:r w:rsidR="00164E16"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sunt furnizate de </w:t>
      </w:r>
      <w:r w:rsidR="00D03F61">
        <w:rPr>
          <w:rFonts w:ascii="Times New Roman" w:hAnsi="Times New Roman" w:cs="Times New Roman"/>
          <w:sz w:val="24"/>
          <w:szCs w:val="24"/>
          <w:lang w:val="ro-RO"/>
        </w:rPr>
        <w:t>Distribuție Energie Electrică România</w:t>
      </w:r>
      <w:r w:rsidRPr="00025F9E">
        <w:rPr>
          <w:rFonts w:ascii="Times New Roman" w:hAnsi="Times New Roman" w:cs="Times New Roman"/>
          <w:sz w:val="24"/>
          <w:szCs w:val="24"/>
          <w:lang w:val="ro-RO"/>
        </w:rPr>
        <w:t>.</w:t>
      </w:r>
    </w:p>
    <w:p w14:paraId="5FFF5650" w14:textId="619F18A5" w:rsidR="00761AF2" w:rsidRPr="00025F9E" w:rsidRDefault="00761AF2" w:rsidP="00DE1A48">
      <w:pPr>
        <w:spacing w:line="360" w:lineRule="auto"/>
        <w:jc w:val="both"/>
        <w:rPr>
          <w:rFonts w:ascii="Times New Roman" w:hAnsi="Times New Roman" w:cs="Times New Roman"/>
          <w:sz w:val="24"/>
          <w:szCs w:val="24"/>
          <w:lang w:val="ro-RO"/>
        </w:rPr>
      </w:pPr>
    </w:p>
    <w:p w14:paraId="2F816D20" w14:textId="359CA934" w:rsidR="00761AF2" w:rsidRDefault="00761AF2" w:rsidP="00DE1A48">
      <w:pPr>
        <w:spacing w:line="360" w:lineRule="auto"/>
        <w:jc w:val="both"/>
        <w:rPr>
          <w:rFonts w:ascii="Times New Roman" w:hAnsi="Times New Roman" w:cs="Times New Roman"/>
          <w:sz w:val="24"/>
          <w:szCs w:val="24"/>
          <w:lang w:val="ro-RO"/>
        </w:rPr>
      </w:pPr>
    </w:p>
    <w:p w14:paraId="56140382" w14:textId="58D78757" w:rsidR="000B4789" w:rsidRDefault="000B4789" w:rsidP="00DE1A48">
      <w:pPr>
        <w:spacing w:line="360" w:lineRule="auto"/>
        <w:jc w:val="both"/>
        <w:rPr>
          <w:rFonts w:ascii="Times New Roman" w:hAnsi="Times New Roman" w:cs="Times New Roman"/>
          <w:sz w:val="24"/>
          <w:szCs w:val="24"/>
          <w:lang w:val="ro-RO"/>
        </w:rPr>
      </w:pPr>
    </w:p>
    <w:p w14:paraId="5F6FEAC5" w14:textId="638E836C" w:rsidR="000B4789" w:rsidRDefault="000B4789" w:rsidP="00DE1A48">
      <w:pPr>
        <w:spacing w:line="360" w:lineRule="auto"/>
        <w:jc w:val="both"/>
        <w:rPr>
          <w:rFonts w:ascii="Times New Roman" w:hAnsi="Times New Roman" w:cs="Times New Roman"/>
          <w:sz w:val="24"/>
          <w:szCs w:val="24"/>
          <w:lang w:val="ro-RO"/>
        </w:rPr>
      </w:pPr>
    </w:p>
    <w:p w14:paraId="6D54A9BD" w14:textId="640099E4" w:rsidR="000B4789" w:rsidRDefault="000B4789" w:rsidP="00DE1A48">
      <w:pPr>
        <w:spacing w:line="360" w:lineRule="auto"/>
        <w:jc w:val="both"/>
        <w:rPr>
          <w:rFonts w:ascii="Times New Roman" w:hAnsi="Times New Roman" w:cs="Times New Roman"/>
          <w:sz w:val="24"/>
          <w:szCs w:val="24"/>
          <w:lang w:val="ro-RO"/>
        </w:rPr>
      </w:pPr>
    </w:p>
    <w:p w14:paraId="061C9EC4" w14:textId="13037E00" w:rsidR="000B4789" w:rsidRDefault="000B4789" w:rsidP="00DE1A48">
      <w:pPr>
        <w:spacing w:line="360" w:lineRule="auto"/>
        <w:jc w:val="both"/>
        <w:rPr>
          <w:rFonts w:ascii="Times New Roman" w:hAnsi="Times New Roman" w:cs="Times New Roman"/>
          <w:sz w:val="24"/>
          <w:szCs w:val="24"/>
          <w:lang w:val="ro-RO"/>
        </w:rPr>
      </w:pPr>
    </w:p>
    <w:p w14:paraId="080593B4" w14:textId="590021BA" w:rsidR="000B4789" w:rsidRDefault="000B4789" w:rsidP="00DE1A48">
      <w:pPr>
        <w:spacing w:line="360" w:lineRule="auto"/>
        <w:jc w:val="both"/>
        <w:rPr>
          <w:rFonts w:ascii="Times New Roman" w:hAnsi="Times New Roman" w:cs="Times New Roman"/>
          <w:sz w:val="24"/>
          <w:szCs w:val="24"/>
          <w:lang w:val="ro-RO"/>
        </w:rPr>
      </w:pPr>
    </w:p>
    <w:p w14:paraId="751AC564" w14:textId="1F1391F4" w:rsidR="000B4789" w:rsidRDefault="000B4789" w:rsidP="00DE1A48">
      <w:pPr>
        <w:spacing w:line="360" w:lineRule="auto"/>
        <w:jc w:val="both"/>
        <w:rPr>
          <w:rFonts w:ascii="Times New Roman" w:hAnsi="Times New Roman" w:cs="Times New Roman"/>
          <w:sz w:val="24"/>
          <w:szCs w:val="24"/>
          <w:lang w:val="ro-RO"/>
        </w:rPr>
      </w:pPr>
    </w:p>
    <w:p w14:paraId="4CD30499" w14:textId="56643BF2" w:rsidR="000B4789" w:rsidRDefault="000B4789" w:rsidP="00DE1A48">
      <w:pPr>
        <w:spacing w:line="360" w:lineRule="auto"/>
        <w:jc w:val="both"/>
        <w:rPr>
          <w:rFonts w:ascii="Times New Roman" w:hAnsi="Times New Roman" w:cs="Times New Roman"/>
          <w:sz w:val="24"/>
          <w:szCs w:val="24"/>
          <w:lang w:val="ro-RO"/>
        </w:rPr>
      </w:pPr>
    </w:p>
    <w:p w14:paraId="5E5C8F00" w14:textId="1FE6D5E8" w:rsidR="000B4789" w:rsidRDefault="000B4789" w:rsidP="00DE1A48">
      <w:pPr>
        <w:spacing w:line="360" w:lineRule="auto"/>
        <w:jc w:val="both"/>
        <w:rPr>
          <w:rFonts w:ascii="Times New Roman" w:hAnsi="Times New Roman" w:cs="Times New Roman"/>
          <w:sz w:val="24"/>
          <w:szCs w:val="24"/>
          <w:lang w:val="ro-RO"/>
        </w:rPr>
      </w:pPr>
    </w:p>
    <w:p w14:paraId="75A8F620" w14:textId="6DF72973" w:rsidR="000B4789" w:rsidRDefault="000B4789" w:rsidP="00DE1A48">
      <w:pPr>
        <w:spacing w:line="360" w:lineRule="auto"/>
        <w:jc w:val="both"/>
        <w:rPr>
          <w:rFonts w:ascii="Times New Roman" w:hAnsi="Times New Roman" w:cs="Times New Roman"/>
          <w:sz w:val="24"/>
          <w:szCs w:val="24"/>
          <w:lang w:val="ro-RO"/>
        </w:rPr>
      </w:pPr>
    </w:p>
    <w:p w14:paraId="3DFE1C7C" w14:textId="589796B0" w:rsidR="000B4789" w:rsidRDefault="000B4789" w:rsidP="00DE1A48">
      <w:pPr>
        <w:spacing w:line="360" w:lineRule="auto"/>
        <w:jc w:val="both"/>
        <w:rPr>
          <w:rFonts w:ascii="Times New Roman" w:hAnsi="Times New Roman" w:cs="Times New Roman"/>
          <w:sz w:val="24"/>
          <w:szCs w:val="24"/>
          <w:lang w:val="ro-RO"/>
        </w:rPr>
      </w:pPr>
    </w:p>
    <w:p w14:paraId="4A7CCF61" w14:textId="312C963A" w:rsidR="000B4789" w:rsidRDefault="000B4789" w:rsidP="00DE1A48">
      <w:pPr>
        <w:spacing w:line="360" w:lineRule="auto"/>
        <w:jc w:val="both"/>
        <w:rPr>
          <w:rFonts w:ascii="Times New Roman" w:hAnsi="Times New Roman" w:cs="Times New Roman"/>
          <w:sz w:val="24"/>
          <w:szCs w:val="24"/>
          <w:lang w:val="ro-RO"/>
        </w:rPr>
      </w:pPr>
    </w:p>
    <w:p w14:paraId="168C0EAF" w14:textId="161BFA5C" w:rsidR="000B4789" w:rsidRDefault="000B4789" w:rsidP="00DE1A48">
      <w:pPr>
        <w:spacing w:line="360" w:lineRule="auto"/>
        <w:jc w:val="both"/>
        <w:rPr>
          <w:rFonts w:ascii="Times New Roman" w:hAnsi="Times New Roman" w:cs="Times New Roman"/>
          <w:sz w:val="24"/>
          <w:szCs w:val="24"/>
          <w:lang w:val="ro-RO"/>
        </w:rPr>
      </w:pPr>
    </w:p>
    <w:p w14:paraId="4A606A65" w14:textId="6FDE8FC3" w:rsidR="000B4789" w:rsidRDefault="000B4789" w:rsidP="00DE1A48">
      <w:pPr>
        <w:spacing w:line="360" w:lineRule="auto"/>
        <w:jc w:val="both"/>
        <w:rPr>
          <w:rFonts w:ascii="Times New Roman" w:hAnsi="Times New Roman" w:cs="Times New Roman"/>
          <w:sz w:val="24"/>
          <w:szCs w:val="24"/>
          <w:lang w:val="ro-RO"/>
        </w:rPr>
      </w:pPr>
    </w:p>
    <w:p w14:paraId="483E1B55" w14:textId="11AB7083" w:rsidR="000B4789" w:rsidRDefault="000B4789" w:rsidP="00DE1A48">
      <w:pPr>
        <w:spacing w:line="360" w:lineRule="auto"/>
        <w:jc w:val="both"/>
        <w:rPr>
          <w:rFonts w:ascii="Times New Roman" w:hAnsi="Times New Roman" w:cs="Times New Roman"/>
          <w:sz w:val="24"/>
          <w:szCs w:val="24"/>
          <w:lang w:val="ro-RO"/>
        </w:rPr>
      </w:pPr>
    </w:p>
    <w:p w14:paraId="790802E4" w14:textId="4363D299" w:rsidR="000B4789" w:rsidRDefault="000B4789" w:rsidP="00DE1A48">
      <w:pPr>
        <w:spacing w:line="360" w:lineRule="auto"/>
        <w:jc w:val="both"/>
        <w:rPr>
          <w:rFonts w:ascii="Times New Roman" w:hAnsi="Times New Roman" w:cs="Times New Roman"/>
          <w:sz w:val="24"/>
          <w:szCs w:val="24"/>
          <w:lang w:val="ro-RO"/>
        </w:rPr>
      </w:pPr>
    </w:p>
    <w:p w14:paraId="67931577" w14:textId="10AB66ED" w:rsidR="000B4789" w:rsidRDefault="000B4789" w:rsidP="00DE1A48">
      <w:pPr>
        <w:spacing w:line="360" w:lineRule="auto"/>
        <w:jc w:val="both"/>
        <w:rPr>
          <w:rFonts w:ascii="Times New Roman" w:hAnsi="Times New Roman" w:cs="Times New Roman"/>
          <w:sz w:val="24"/>
          <w:szCs w:val="24"/>
          <w:lang w:val="ro-RO"/>
        </w:rPr>
      </w:pPr>
    </w:p>
    <w:p w14:paraId="5AD40422" w14:textId="12AF691E" w:rsidR="000B4789" w:rsidRDefault="000B4789" w:rsidP="00DE1A48">
      <w:pPr>
        <w:spacing w:line="360" w:lineRule="auto"/>
        <w:jc w:val="both"/>
        <w:rPr>
          <w:rFonts w:ascii="Times New Roman" w:hAnsi="Times New Roman" w:cs="Times New Roman"/>
          <w:sz w:val="24"/>
          <w:szCs w:val="24"/>
          <w:lang w:val="ro-RO"/>
        </w:rPr>
      </w:pPr>
    </w:p>
    <w:p w14:paraId="6E60526D" w14:textId="77777777" w:rsidR="000B4789" w:rsidRPr="00025F9E" w:rsidRDefault="000B4789" w:rsidP="00DE1A48">
      <w:pPr>
        <w:spacing w:line="360" w:lineRule="auto"/>
        <w:jc w:val="both"/>
        <w:rPr>
          <w:rFonts w:ascii="Times New Roman" w:hAnsi="Times New Roman" w:cs="Times New Roman"/>
          <w:sz w:val="24"/>
          <w:szCs w:val="24"/>
          <w:lang w:val="ro-RO"/>
        </w:rPr>
      </w:pPr>
    </w:p>
    <w:p w14:paraId="662D2E4A" w14:textId="61F42BCC" w:rsidR="00C22BA1" w:rsidRPr="00025F9E" w:rsidRDefault="00A45C19" w:rsidP="00FE17A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Capitolul</w:t>
      </w:r>
      <w:r w:rsidR="00FE17AA">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 xml:space="preserve">VIII </w:t>
      </w:r>
      <w:r w:rsidRPr="00025F9E">
        <w:rPr>
          <w:rFonts w:ascii="Times New Roman" w:hAnsi="Times New Roman" w:cs="Times New Roman"/>
          <w:b/>
          <w:bCs/>
          <w:sz w:val="24"/>
          <w:szCs w:val="24"/>
          <w:lang w:val="ro-RO"/>
        </w:rPr>
        <w:br/>
        <w:t xml:space="preserve">Atribuirea </w:t>
      </w:r>
      <w:r w:rsidR="00164E16"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schimbarea denumirilor de str</w:t>
      </w:r>
      <w:r w:rsidR="00164E16"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zi, pie</w:t>
      </w:r>
      <w:r w:rsidR="00164E16"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 xml:space="preserve">e </w:t>
      </w:r>
      <w:r w:rsidR="00164E16"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de ob</w:t>
      </w:r>
      <w:r w:rsidR="00DA40F6" w:rsidRPr="00025F9E">
        <w:rPr>
          <w:rFonts w:ascii="Times New Roman" w:hAnsi="Times New Roman" w:cs="Times New Roman"/>
          <w:b/>
          <w:bCs/>
          <w:sz w:val="24"/>
          <w:szCs w:val="24"/>
          <w:lang w:val="ro-RO"/>
        </w:rPr>
        <w:t>i</w:t>
      </w:r>
      <w:r w:rsidRPr="00025F9E">
        <w:rPr>
          <w:rFonts w:ascii="Times New Roman" w:hAnsi="Times New Roman" w:cs="Times New Roman"/>
          <w:b/>
          <w:bCs/>
          <w:sz w:val="24"/>
          <w:szCs w:val="24"/>
          <w:lang w:val="ro-RO"/>
        </w:rPr>
        <w:t>ective de interes public local</w:t>
      </w:r>
    </w:p>
    <w:p w14:paraId="6E2B654F" w14:textId="11DA76D2" w:rsidR="00761AF2" w:rsidRPr="00025F9E" w:rsidRDefault="00761AF2" w:rsidP="00C97625">
      <w:pPr>
        <w:tabs>
          <w:tab w:val="left" w:pos="360"/>
        </w:tabs>
        <w:spacing w:line="360" w:lineRule="auto"/>
        <w:jc w:val="both"/>
        <w:rPr>
          <w:rFonts w:ascii="Times New Roman" w:hAnsi="Times New Roman" w:cs="Times New Roman"/>
          <w:sz w:val="24"/>
          <w:szCs w:val="24"/>
          <w:lang w:val="ro-RO"/>
        </w:rPr>
      </w:pPr>
    </w:p>
    <w:p w14:paraId="6E55C092" w14:textId="21EEB137" w:rsidR="00C22BA1" w:rsidRPr="00025F9E" w:rsidRDefault="00A45C19" w:rsidP="00C97625">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Articolul </w:t>
      </w:r>
      <w:r w:rsidR="00BB1B0D">
        <w:rPr>
          <w:rFonts w:ascii="Times New Roman" w:hAnsi="Times New Roman" w:cs="Times New Roman"/>
          <w:b/>
          <w:bCs/>
          <w:sz w:val="24"/>
          <w:szCs w:val="24"/>
          <w:lang w:val="ro-RO"/>
        </w:rPr>
        <w:t>17</w:t>
      </w:r>
    </w:p>
    <w:p w14:paraId="6AC98C42" w14:textId="4357BE5D" w:rsidR="00C22BA1" w:rsidRPr="00025F9E" w:rsidRDefault="00A930AB" w:rsidP="00C97625">
      <w:pPr>
        <w:pStyle w:val="ListParagraph"/>
        <w:numPr>
          <w:ilvl w:val="0"/>
          <w:numId w:val="24"/>
        </w:numPr>
        <w:tabs>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 atribuie sau schimb</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denumirile de: str</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zi, </w:t>
      </w:r>
      <w:r w:rsidR="000F22E6"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pie</w:t>
      </w:r>
      <w:r w:rsidR="00164E16"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e </w:t>
      </w:r>
      <w:r w:rsidR="00164E16"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de ob</w:t>
      </w:r>
      <w:r w:rsidR="00DA40F6" w:rsidRPr="00025F9E">
        <w:rPr>
          <w:rFonts w:ascii="Times New Roman" w:hAnsi="Times New Roman" w:cs="Times New Roman"/>
          <w:sz w:val="24"/>
          <w:szCs w:val="24"/>
          <w:lang w:val="ro-RO"/>
        </w:rPr>
        <w:t>i</w:t>
      </w:r>
      <w:r w:rsidR="00A45C19" w:rsidRPr="00025F9E">
        <w:rPr>
          <w:rFonts w:ascii="Times New Roman" w:hAnsi="Times New Roman" w:cs="Times New Roman"/>
          <w:sz w:val="24"/>
          <w:szCs w:val="24"/>
          <w:lang w:val="ro-RO"/>
        </w:rPr>
        <w:t xml:space="preserve">ective de interes public local, precum </w:t>
      </w:r>
      <w:r w:rsidR="00164E16"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pentru ob</w:t>
      </w:r>
      <w:r w:rsidR="00DA40F6" w:rsidRPr="00025F9E">
        <w:rPr>
          <w:rFonts w:ascii="Times New Roman" w:hAnsi="Times New Roman" w:cs="Times New Roman"/>
          <w:sz w:val="24"/>
          <w:szCs w:val="24"/>
          <w:lang w:val="ro-RO"/>
        </w:rPr>
        <w:t>i</w:t>
      </w:r>
      <w:r w:rsidR="00A45C19" w:rsidRPr="00025F9E">
        <w:rPr>
          <w:rFonts w:ascii="Times New Roman" w:hAnsi="Times New Roman" w:cs="Times New Roman"/>
          <w:sz w:val="24"/>
          <w:szCs w:val="24"/>
          <w:lang w:val="ro-RO"/>
        </w:rPr>
        <w:t xml:space="preserve">ective </w:t>
      </w:r>
      <w:r w:rsidR="00164E16"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instit</w:t>
      </w:r>
      <w:r w:rsidR="00DA40F6" w:rsidRPr="00025F9E">
        <w:rPr>
          <w:rFonts w:ascii="Times New Roman" w:hAnsi="Times New Roman" w:cs="Times New Roman"/>
          <w:sz w:val="24"/>
          <w:szCs w:val="24"/>
          <w:lang w:val="ro-RO"/>
        </w:rPr>
        <w:t>u</w:t>
      </w:r>
      <w:r w:rsidR="00164E16"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ii de interes local aflate </w:t>
      </w:r>
      <w:r w:rsidR="00164E16"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subordinea sa, cu respectarea prevederilor Ordonan</w:t>
      </w:r>
      <w:r w:rsidR="00164E16"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ei Guvernului nr. 63/2002 privind atribuirea sau schimbarea de denumiri, aprobat</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cu modific</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 prin Legea nr. 48/2003, cu modific</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rile </w:t>
      </w:r>
      <w:r w:rsidR="00164E16"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complet</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rile ulterioare.</w:t>
      </w:r>
    </w:p>
    <w:p w14:paraId="269DEA1C" w14:textId="09E03E4B" w:rsidR="00C22BA1" w:rsidRPr="00025F9E" w:rsidRDefault="00A6760A" w:rsidP="00C97625">
      <w:pPr>
        <w:pStyle w:val="ListParagraph"/>
        <w:numPr>
          <w:ilvl w:val="0"/>
          <w:numId w:val="23"/>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 xml:space="preserve">n </w:t>
      </w:r>
      <w:r w:rsidR="00C97625" w:rsidRPr="00025F9E">
        <w:rPr>
          <w:rFonts w:ascii="Times New Roman" w:hAnsi="Times New Roman" w:cs="Times New Roman"/>
          <w:sz w:val="24"/>
          <w:szCs w:val="24"/>
          <w:lang w:val="ro-RO"/>
        </w:rPr>
        <w:t>situația</w:t>
      </w:r>
      <w:r w:rsidR="00A45C19" w:rsidRPr="00025F9E">
        <w:rPr>
          <w:rFonts w:ascii="Times New Roman" w:hAnsi="Times New Roman" w:cs="Times New Roman"/>
          <w:sz w:val="24"/>
          <w:szCs w:val="24"/>
          <w:lang w:val="ro-RO"/>
        </w:rPr>
        <w:t xml:space="preserve"> </w:t>
      </w:r>
      <w:r w:rsidR="00164E16"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care, prin proiectele de hot</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w:t>
      </w:r>
      <w:r w:rsidR="00164E16" w:rsidRPr="00025F9E">
        <w:rPr>
          <w:rFonts w:ascii="Times New Roman" w:hAnsi="Times New Roman" w:cs="Times New Roman"/>
          <w:sz w:val="24"/>
          <w:szCs w:val="24"/>
          <w:lang w:val="ro-RO"/>
        </w:rPr>
        <w:t>â</w:t>
      </w:r>
      <w:r w:rsidR="00A45C19" w:rsidRPr="00025F9E">
        <w:rPr>
          <w:rFonts w:ascii="Times New Roman" w:hAnsi="Times New Roman" w:cs="Times New Roman"/>
          <w:sz w:val="24"/>
          <w:szCs w:val="24"/>
          <w:lang w:val="ro-RO"/>
        </w:rPr>
        <w:t>ri ale consiliilor locale, se propune atribuirea ca denumire a unor nume de personalit</w:t>
      </w:r>
      <w:r w:rsidR="00164E16" w:rsidRPr="00025F9E">
        <w:rPr>
          <w:rFonts w:ascii="Times New Roman" w:hAnsi="Times New Roman" w:cs="Times New Roman"/>
          <w:sz w:val="24"/>
          <w:szCs w:val="24"/>
          <w:lang w:val="ro-RO"/>
        </w:rPr>
        <w:t>ăț</w:t>
      </w:r>
      <w:r w:rsidR="00A45C19" w:rsidRPr="00025F9E">
        <w:rPr>
          <w:rFonts w:ascii="Times New Roman" w:hAnsi="Times New Roman" w:cs="Times New Roman"/>
          <w:sz w:val="24"/>
          <w:szCs w:val="24"/>
          <w:lang w:val="ro-RO"/>
        </w:rPr>
        <w:t>i o</w:t>
      </w:r>
      <w:r w:rsidR="009446E0" w:rsidRPr="00025F9E">
        <w:rPr>
          <w:rFonts w:ascii="Times New Roman" w:hAnsi="Times New Roman" w:cs="Times New Roman"/>
          <w:sz w:val="24"/>
          <w:szCs w:val="24"/>
          <w:lang w:val="ro-RO"/>
        </w:rPr>
        <w:t>ri</w:t>
      </w:r>
      <w:r w:rsidR="00A45C19" w:rsidRPr="00025F9E">
        <w:rPr>
          <w:rFonts w:ascii="Times New Roman" w:hAnsi="Times New Roman" w:cs="Times New Roman"/>
          <w:sz w:val="24"/>
          <w:szCs w:val="24"/>
          <w:lang w:val="ro-RO"/>
        </w:rPr>
        <w:t xml:space="preserve"> evenimente istorice, politice, culturale sau de orice alt</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natur</w:t>
      </w:r>
      <w:r w:rsidR="009446E0" w:rsidRPr="00025F9E">
        <w:rPr>
          <w:rFonts w:ascii="Times New Roman" w:hAnsi="Times New Roman" w:cs="Times New Roman"/>
          <w:sz w:val="24"/>
          <w:szCs w:val="24"/>
          <w:lang w:val="ro-RO"/>
        </w:rPr>
        <w:t>a</w:t>
      </w:r>
      <w:r w:rsidR="00A45C19" w:rsidRPr="00025F9E">
        <w:rPr>
          <w:rFonts w:ascii="Times New Roman" w:hAnsi="Times New Roman" w:cs="Times New Roman"/>
          <w:sz w:val="24"/>
          <w:szCs w:val="24"/>
          <w:lang w:val="ro-RO"/>
        </w:rPr>
        <w:t xml:space="preserve"> o</w:t>
      </w:r>
      <w:r w:rsidR="009446E0" w:rsidRPr="00025F9E">
        <w:rPr>
          <w:rFonts w:ascii="Times New Roman" w:hAnsi="Times New Roman" w:cs="Times New Roman"/>
          <w:sz w:val="24"/>
          <w:szCs w:val="24"/>
          <w:lang w:val="ro-RO"/>
        </w:rPr>
        <w:t>ri</w:t>
      </w:r>
      <w:r w:rsidR="00A45C19" w:rsidRPr="00025F9E">
        <w:rPr>
          <w:rFonts w:ascii="Times New Roman" w:hAnsi="Times New Roman" w:cs="Times New Roman"/>
          <w:sz w:val="24"/>
          <w:szCs w:val="24"/>
          <w:lang w:val="ro-RO"/>
        </w:rPr>
        <w:t xml:space="preserve"> schimbarea unor astfel de denumiri, aceste hot</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w:t>
      </w:r>
      <w:r w:rsidR="00164E16" w:rsidRPr="00025F9E">
        <w:rPr>
          <w:rFonts w:ascii="Times New Roman" w:hAnsi="Times New Roman" w:cs="Times New Roman"/>
          <w:sz w:val="24"/>
          <w:szCs w:val="24"/>
          <w:lang w:val="ro-RO"/>
        </w:rPr>
        <w:t>â</w:t>
      </w:r>
      <w:r w:rsidR="00A45C19" w:rsidRPr="00025F9E">
        <w:rPr>
          <w:rFonts w:ascii="Times New Roman" w:hAnsi="Times New Roman" w:cs="Times New Roman"/>
          <w:sz w:val="24"/>
          <w:szCs w:val="24"/>
          <w:lang w:val="ro-RO"/>
        </w:rPr>
        <w:t>ri vor putea fi adoptate numai dup</w:t>
      </w:r>
      <w:r w:rsidR="00164E16"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ce au fost analizate </w:t>
      </w:r>
      <w:r w:rsidR="00164E16"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avizate de comisia de atribuire de denumiri jude</w:t>
      </w:r>
      <w:r w:rsidR="006A323E"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ean</w:t>
      </w:r>
      <w:r w:rsidR="006A323E"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respectiv a municipiului </w:t>
      </w:r>
      <w:r w:rsidR="00C97625" w:rsidRPr="00025F9E">
        <w:rPr>
          <w:rFonts w:ascii="Times New Roman" w:hAnsi="Times New Roman" w:cs="Times New Roman"/>
          <w:sz w:val="24"/>
          <w:szCs w:val="24"/>
          <w:lang w:val="ro-RO"/>
        </w:rPr>
        <w:t>București</w:t>
      </w:r>
      <w:r w:rsidR="00A45C19" w:rsidRPr="00025F9E">
        <w:rPr>
          <w:rFonts w:ascii="Times New Roman" w:hAnsi="Times New Roman" w:cs="Times New Roman"/>
          <w:sz w:val="24"/>
          <w:szCs w:val="24"/>
          <w:lang w:val="ro-RO"/>
        </w:rPr>
        <w:t xml:space="preserve">, </w:t>
      </w:r>
      <w:r w:rsidR="006A323E"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conformitate cu prevederile Ordonan</w:t>
      </w:r>
      <w:r w:rsidR="006A323E"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ei Guvernului nr. 63/2002 privind atribuirea sau schimbarea de denumiri, aprobat</w:t>
      </w:r>
      <w:r w:rsidR="006A323E"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cu modific</w:t>
      </w:r>
      <w:r w:rsidR="006A323E"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 prin Legea nr. 48/2003, cu modific</w:t>
      </w:r>
      <w:r w:rsidR="006A323E"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rile </w:t>
      </w:r>
      <w:r w:rsidR="006A323E"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complet</w:t>
      </w:r>
      <w:r w:rsidR="006A323E"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rile ulterioare.</w:t>
      </w:r>
    </w:p>
    <w:p w14:paraId="132B0A91" w14:textId="70AF852F" w:rsidR="00C22BA1" w:rsidRPr="00025F9E" w:rsidRDefault="00A45C19" w:rsidP="00C97625">
      <w:pPr>
        <w:pStyle w:val="ListParagraph"/>
        <w:numPr>
          <w:ilvl w:val="0"/>
          <w:numId w:val="25"/>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Schimbarea denumirilor institu</w:t>
      </w:r>
      <w:r w:rsidR="006A323E"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iilor publice </w:t>
      </w:r>
      <w:r w:rsidR="006A323E"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a obiectivelor de interes jude</w:t>
      </w:r>
      <w:r w:rsidR="006A323E"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ean, se face prin hot</w:t>
      </w:r>
      <w:r w:rsidR="006A323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w:t>
      </w:r>
      <w:r w:rsidR="006A323E"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re a consiliului jude</w:t>
      </w:r>
      <w:r w:rsidR="006A323E"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ean, cu avizul consiliului local pe al c</w:t>
      </w:r>
      <w:r w:rsidR="006A323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rui teritoriu administrativ sunt amplasate institu</w:t>
      </w:r>
      <w:r w:rsidR="006A323E"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iile </w:t>
      </w:r>
      <w:r w:rsidR="006A323E"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obiectivele </w:t>
      </w:r>
      <w:r w:rsidR="006A323E"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cauz</w:t>
      </w:r>
      <w:r w:rsidR="006A323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6A323E"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conformitate cu prevederile Ordonan</w:t>
      </w:r>
      <w:r w:rsidR="006A323E"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ei Guvernului nr. 63/2002 privind atribuirea sau schimbarea de denumiri, aprobat</w:t>
      </w:r>
      <w:r w:rsidR="006A323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cu modific</w:t>
      </w:r>
      <w:r w:rsidR="006A323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 prin Legea nr. 48/2003, cu modific</w:t>
      </w:r>
      <w:r w:rsidR="006A323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rile </w:t>
      </w:r>
      <w:r w:rsidR="006A323E"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complet</w:t>
      </w:r>
      <w:r w:rsidR="006A323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rile ulterioare.</w:t>
      </w:r>
    </w:p>
    <w:p w14:paraId="6B9C7D44" w14:textId="3472C0BC" w:rsidR="00D03F61" w:rsidRDefault="0014697E" w:rsidP="00C97625">
      <w:pPr>
        <w:tabs>
          <w:tab w:val="left" w:pos="360"/>
        </w:tabs>
        <w:spacing w:line="360" w:lineRule="auto"/>
        <w:jc w:val="center"/>
        <w:rPr>
          <w:rFonts w:ascii="Times New Roman" w:hAnsi="Times New Roman" w:cs="Times New Roman"/>
          <w:b/>
          <w:bCs/>
          <w:sz w:val="24"/>
          <w:szCs w:val="24"/>
          <w:lang w:val="ro-RO"/>
        </w:rPr>
      </w:pPr>
      <w:r w:rsidRPr="00025F9E">
        <w:rPr>
          <w:rFonts w:ascii="Times New Roman" w:hAnsi="Times New Roman" w:cs="Times New Roman"/>
          <w:sz w:val="24"/>
          <w:szCs w:val="24"/>
          <w:lang w:val="ro-RO"/>
        </w:rPr>
        <w:br/>
      </w:r>
    </w:p>
    <w:p w14:paraId="2B67BC1A" w14:textId="77777777" w:rsidR="00D03F61" w:rsidRDefault="00D03F61" w:rsidP="00C97625">
      <w:pPr>
        <w:tabs>
          <w:tab w:val="left" w:pos="360"/>
        </w:tabs>
        <w:spacing w:line="360" w:lineRule="auto"/>
        <w:jc w:val="center"/>
        <w:rPr>
          <w:rFonts w:ascii="Times New Roman" w:hAnsi="Times New Roman" w:cs="Times New Roman"/>
          <w:b/>
          <w:bCs/>
          <w:sz w:val="24"/>
          <w:szCs w:val="24"/>
          <w:lang w:val="ro-RO"/>
        </w:rPr>
      </w:pPr>
    </w:p>
    <w:p w14:paraId="570B6C20" w14:textId="77777777" w:rsidR="00D03F61" w:rsidRDefault="00D03F61" w:rsidP="00C97625">
      <w:pPr>
        <w:tabs>
          <w:tab w:val="left" w:pos="360"/>
        </w:tabs>
        <w:spacing w:line="360" w:lineRule="auto"/>
        <w:jc w:val="center"/>
        <w:rPr>
          <w:rFonts w:ascii="Times New Roman" w:hAnsi="Times New Roman" w:cs="Times New Roman"/>
          <w:b/>
          <w:bCs/>
          <w:sz w:val="24"/>
          <w:szCs w:val="24"/>
          <w:lang w:val="ro-RO"/>
        </w:rPr>
      </w:pPr>
    </w:p>
    <w:p w14:paraId="6D7978B4" w14:textId="77777777" w:rsidR="00D03F61" w:rsidRDefault="00D03F61" w:rsidP="00C97625">
      <w:pPr>
        <w:tabs>
          <w:tab w:val="left" w:pos="360"/>
        </w:tabs>
        <w:spacing w:line="360" w:lineRule="auto"/>
        <w:jc w:val="center"/>
        <w:rPr>
          <w:rFonts w:ascii="Times New Roman" w:hAnsi="Times New Roman" w:cs="Times New Roman"/>
          <w:b/>
          <w:bCs/>
          <w:sz w:val="24"/>
          <w:szCs w:val="24"/>
          <w:lang w:val="ro-RO"/>
        </w:rPr>
      </w:pPr>
    </w:p>
    <w:p w14:paraId="12373EBA" w14:textId="77777777" w:rsidR="00D03F61" w:rsidRDefault="00D03F61" w:rsidP="00C97625">
      <w:pPr>
        <w:tabs>
          <w:tab w:val="left" w:pos="360"/>
        </w:tabs>
        <w:spacing w:line="360" w:lineRule="auto"/>
        <w:jc w:val="center"/>
        <w:rPr>
          <w:rFonts w:ascii="Times New Roman" w:hAnsi="Times New Roman" w:cs="Times New Roman"/>
          <w:b/>
          <w:bCs/>
          <w:sz w:val="24"/>
          <w:szCs w:val="24"/>
          <w:lang w:val="ro-RO"/>
        </w:rPr>
      </w:pPr>
    </w:p>
    <w:p w14:paraId="57A6C8D0" w14:textId="77777777" w:rsidR="00D03F61" w:rsidRDefault="00D03F61" w:rsidP="00C97625">
      <w:pPr>
        <w:tabs>
          <w:tab w:val="left" w:pos="360"/>
        </w:tabs>
        <w:spacing w:line="360" w:lineRule="auto"/>
        <w:jc w:val="center"/>
        <w:rPr>
          <w:rFonts w:ascii="Times New Roman" w:hAnsi="Times New Roman" w:cs="Times New Roman"/>
          <w:b/>
          <w:bCs/>
          <w:sz w:val="24"/>
          <w:szCs w:val="24"/>
          <w:lang w:val="ro-RO"/>
        </w:rPr>
      </w:pPr>
    </w:p>
    <w:p w14:paraId="4273BA77" w14:textId="77777777" w:rsidR="000B4789" w:rsidRDefault="000B4789" w:rsidP="00C97625">
      <w:pPr>
        <w:tabs>
          <w:tab w:val="left" w:pos="360"/>
        </w:tabs>
        <w:spacing w:line="360" w:lineRule="auto"/>
        <w:jc w:val="center"/>
        <w:rPr>
          <w:rFonts w:ascii="Times New Roman" w:hAnsi="Times New Roman" w:cs="Times New Roman"/>
          <w:b/>
          <w:bCs/>
          <w:sz w:val="24"/>
          <w:szCs w:val="24"/>
          <w:lang w:val="ro-RO"/>
        </w:rPr>
      </w:pPr>
    </w:p>
    <w:p w14:paraId="66ABCC1A" w14:textId="77777777" w:rsidR="000B4789" w:rsidRDefault="000B4789" w:rsidP="00C97625">
      <w:pPr>
        <w:tabs>
          <w:tab w:val="left" w:pos="360"/>
        </w:tabs>
        <w:spacing w:line="360" w:lineRule="auto"/>
        <w:jc w:val="center"/>
        <w:rPr>
          <w:rFonts w:ascii="Times New Roman" w:hAnsi="Times New Roman" w:cs="Times New Roman"/>
          <w:b/>
          <w:bCs/>
          <w:sz w:val="24"/>
          <w:szCs w:val="24"/>
          <w:lang w:val="ro-RO"/>
        </w:rPr>
      </w:pPr>
    </w:p>
    <w:p w14:paraId="1892514F" w14:textId="77777777" w:rsidR="000B4789" w:rsidRDefault="000B4789" w:rsidP="00C97625">
      <w:pPr>
        <w:tabs>
          <w:tab w:val="left" w:pos="360"/>
        </w:tabs>
        <w:spacing w:line="360" w:lineRule="auto"/>
        <w:jc w:val="center"/>
        <w:rPr>
          <w:rFonts w:ascii="Times New Roman" w:hAnsi="Times New Roman" w:cs="Times New Roman"/>
          <w:b/>
          <w:bCs/>
          <w:sz w:val="24"/>
          <w:szCs w:val="24"/>
          <w:lang w:val="ro-RO"/>
        </w:rPr>
      </w:pPr>
    </w:p>
    <w:p w14:paraId="56B55031" w14:textId="77777777" w:rsidR="000B4789" w:rsidRDefault="000B4789" w:rsidP="00C97625">
      <w:pPr>
        <w:tabs>
          <w:tab w:val="left" w:pos="360"/>
        </w:tabs>
        <w:spacing w:line="360" w:lineRule="auto"/>
        <w:jc w:val="center"/>
        <w:rPr>
          <w:rFonts w:ascii="Times New Roman" w:hAnsi="Times New Roman" w:cs="Times New Roman"/>
          <w:b/>
          <w:bCs/>
          <w:sz w:val="24"/>
          <w:szCs w:val="24"/>
          <w:lang w:val="ro-RO"/>
        </w:rPr>
      </w:pPr>
    </w:p>
    <w:p w14:paraId="12D0AF5F" w14:textId="77777777" w:rsidR="000B4789" w:rsidRDefault="000B4789" w:rsidP="00C97625">
      <w:pPr>
        <w:tabs>
          <w:tab w:val="left" w:pos="360"/>
        </w:tabs>
        <w:spacing w:line="360" w:lineRule="auto"/>
        <w:jc w:val="center"/>
        <w:rPr>
          <w:rFonts w:ascii="Times New Roman" w:hAnsi="Times New Roman" w:cs="Times New Roman"/>
          <w:b/>
          <w:bCs/>
          <w:sz w:val="24"/>
          <w:szCs w:val="24"/>
          <w:lang w:val="ro-RO"/>
        </w:rPr>
      </w:pPr>
    </w:p>
    <w:p w14:paraId="444497DD" w14:textId="04D24C95" w:rsidR="00A70574" w:rsidRPr="00025F9E" w:rsidRDefault="00A45C19" w:rsidP="00C97625">
      <w:pPr>
        <w:tabs>
          <w:tab w:val="left" w:pos="360"/>
        </w:tabs>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Capitolul</w:t>
      </w:r>
      <w:r w:rsidR="00C97625">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IX</w:t>
      </w:r>
    </w:p>
    <w:p w14:paraId="754120B5" w14:textId="605A0D1B" w:rsidR="00C22BA1" w:rsidRPr="00025F9E" w:rsidRDefault="00A45C19" w:rsidP="00C97625">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Societatea civil</w:t>
      </w:r>
      <w:r w:rsidR="006A323E"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respectiv partidele politice, sindicatele, cultele </w:t>
      </w:r>
      <w:r w:rsidR="006A323E"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organiza</w:t>
      </w:r>
      <w:r w:rsidR="006A323E"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 xml:space="preserve">iile </w:t>
      </w:r>
      <w:r w:rsidRPr="00025F9E">
        <w:rPr>
          <w:rFonts w:ascii="Times New Roman" w:hAnsi="Times New Roman" w:cs="Times New Roman"/>
          <w:b/>
          <w:bCs/>
          <w:sz w:val="24"/>
          <w:szCs w:val="24"/>
          <w:lang w:val="ro-RO"/>
        </w:rPr>
        <w:br/>
        <w:t xml:space="preserve">nonguvernamentale care </w:t>
      </w:r>
      <w:r w:rsidR="006A323E" w:rsidRPr="00025F9E">
        <w:rPr>
          <w:rFonts w:ascii="Times New Roman" w:hAnsi="Times New Roman" w:cs="Times New Roman"/>
          <w:b/>
          <w:bCs/>
          <w:sz w:val="24"/>
          <w:szCs w:val="24"/>
          <w:lang w:val="ro-RO"/>
        </w:rPr>
        <w:t>îș</w:t>
      </w:r>
      <w:r w:rsidRPr="00025F9E">
        <w:rPr>
          <w:rFonts w:ascii="Times New Roman" w:hAnsi="Times New Roman" w:cs="Times New Roman"/>
          <w:b/>
          <w:bCs/>
          <w:sz w:val="24"/>
          <w:szCs w:val="24"/>
          <w:lang w:val="ro-RO"/>
        </w:rPr>
        <w:t xml:space="preserve">i </w:t>
      </w:r>
      <w:r w:rsidR="00C97625" w:rsidRPr="00025F9E">
        <w:rPr>
          <w:rFonts w:ascii="Times New Roman" w:hAnsi="Times New Roman" w:cs="Times New Roman"/>
          <w:b/>
          <w:bCs/>
          <w:sz w:val="24"/>
          <w:szCs w:val="24"/>
          <w:lang w:val="ro-RO"/>
        </w:rPr>
        <w:t>desfășoară</w:t>
      </w:r>
      <w:r w:rsidRPr="00025F9E">
        <w:rPr>
          <w:rFonts w:ascii="Times New Roman" w:hAnsi="Times New Roman" w:cs="Times New Roman"/>
          <w:b/>
          <w:bCs/>
          <w:sz w:val="24"/>
          <w:szCs w:val="24"/>
          <w:lang w:val="ro-RO"/>
        </w:rPr>
        <w:t xml:space="preserve"> activitatea </w:t>
      </w:r>
      <w:r w:rsidR="006A323E" w:rsidRPr="00025F9E">
        <w:rPr>
          <w:rFonts w:ascii="Times New Roman" w:hAnsi="Times New Roman" w:cs="Times New Roman"/>
          <w:b/>
          <w:bCs/>
          <w:sz w:val="24"/>
          <w:szCs w:val="24"/>
          <w:lang w:val="ro-RO"/>
        </w:rPr>
        <w:t>î</w:t>
      </w:r>
      <w:r w:rsidRPr="00025F9E">
        <w:rPr>
          <w:rFonts w:ascii="Times New Roman" w:hAnsi="Times New Roman" w:cs="Times New Roman"/>
          <w:b/>
          <w:bCs/>
          <w:sz w:val="24"/>
          <w:szCs w:val="24"/>
          <w:lang w:val="ro-RO"/>
        </w:rPr>
        <w:t>n unitatea administrativ-teritorial</w:t>
      </w:r>
      <w:r w:rsidR="006A323E" w:rsidRPr="00025F9E">
        <w:rPr>
          <w:rFonts w:ascii="Times New Roman" w:hAnsi="Times New Roman" w:cs="Times New Roman"/>
          <w:b/>
          <w:bCs/>
          <w:sz w:val="24"/>
          <w:szCs w:val="24"/>
          <w:lang w:val="ro-RO"/>
        </w:rPr>
        <w:t>ă</w:t>
      </w:r>
    </w:p>
    <w:p w14:paraId="6123525A" w14:textId="231B307F" w:rsidR="003943B4" w:rsidRPr="00025F9E" w:rsidRDefault="003943B4" w:rsidP="00DE1A48">
      <w:pPr>
        <w:spacing w:line="360" w:lineRule="auto"/>
        <w:jc w:val="both"/>
        <w:rPr>
          <w:rFonts w:ascii="Times New Roman" w:hAnsi="Times New Roman" w:cs="Times New Roman"/>
          <w:sz w:val="24"/>
          <w:szCs w:val="24"/>
          <w:lang w:val="ro-RO"/>
        </w:rPr>
      </w:pPr>
    </w:p>
    <w:p w14:paraId="5E90BD42" w14:textId="1E17A290" w:rsidR="00C22BA1" w:rsidRPr="00025F9E" w:rsidRDefault="00A45C19" w:rsidP="00B446B9">
      <w:pPr>
        <w:tabs>
          <w:tab w:val="left" w:pos="90"/>
          <w:tab w:val="left" w:pos="270"/>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Articolul </w:t>
      </w:r>
      <w:r w:rsidR="00BB1B0D">
        <w:rPr>
          <w:rFonts w:ascii="Times New Roman" w:hAnsi="Times New Roman" w:cs="Times New Roman"/>
          <w:b/>
          <w:bCs/>
          <w:sz w:val="24"/>
          <w:szCs w:val="24"/>
          <w:lang w:val="ro-RO"/>
        </w:rPr>
        <w:t>18</w:t>
      </w:r>
    </w:p>
    <w:p w14:paraId="71B97067" w14:textId="7BB9A35B" w:rsidR="00C22BA1" w:rsidRPr="00025F9E" w:rsidRDefault="00A930AB" w:rsidP="00B446B9">
      <w:pPr>
        <w:pStyle w:val="ListParagraph"/>
        <w:numPr>
          <w:ilvl w:val="0"/>
          <w:numId w:val="26"/>
        </w:numPr>
        <w:tabs>
          <w:tab w:val="left" w:pos="90"/>
          <w:tab w:val="left" w:pos="270"/>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w:t>
      </w:r>
      <w:r w:rsidR="00B446B9">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realizeaz</w:t>
      </w:r>
      <w:r w:rsidR="001756D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un cadru de cooperare sau asociere cu organiza</w:t>
      </w:r>
      <w:r w:rsidR="001756D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ii neguvernamentale, asocia</w:t>
      </w:r>
      <w:r w:rsidR="001756D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ii </w:t>
      </w:r>
      <w:r w:rsidR="001756D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cluburi sportive, institu</w:t>
      </w:r>
      <w:r w:rsidR="001756D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ii culturale </w:t>
      </w:r>
      <w:r w:rsidR="001756D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artistice, organiza</w:t>
      </w:r>
      <w:r w:rsidR="001756D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ii de tineret, </w:t>
      </w:r>
      <w:r w:rsidR="001756D2"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vederea finan</w:t>
      </w:r>
      <w:r w:rsidR="001756D2" w:rsidRPr="00025F9E">
        <w:rPr>
          <w:rFonts w:ascii="Times New Roman" w:hAnsi="Times New Roman" w:cs="Times New Roman"/>
          <w:sz w:val="24"/>
          <w:szCs w:val="24"/>
          <w:lang w:val="ro-RO"/>
        </w:rPr>
        <w:t>ță</w:t>
      </w:r>
      <w:r w:rsidR="00A45C19" w:rsidRPr="00025F9E">
        <w:rPr>
          <w:rFonts w:ascii="Times New Roman" w:hAnsi="Times New Roman" w:cs="Times New Roman"/>
          <w:sz w:val="24"/>
          <w:szCs w:val="24"/>
          <w:lang w:val="ro-RO"/>
        </w:rPr>
        <w:t xml:space="preserve">rii </w:t>
      </w:r>
      <w:r w:rsidR="001756D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realiz</w:t>
      </w:r>
      <w:r w:rsidR="001756D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rii unor ac</w:t>
      </w:r>
      <w:r w:rsidR="001756D2" w:rsidRPr="00025F9E">
        <w:rPr>
          <w:rFonts w:ascii="Times New Roman" w:hAnsi="Times New Roman" w:cs="Times New Roman"/>
          <w:sz w:val="24"/>
          <w:szCs w:val="24"/>
          <w:lang w:val="ro-RO"/>
        </w:rPr>
        <w:t>ți</w:t>
      </w:r>
      <w:r w:rsidR="00A45C19" w:rsidRPr="00025F9E">
        <w:rPr>
          <w:rFonts w:ascii="Times New Roman" w:hAnsi="Times New Roman" w:cs="Times New Roman"/>
          <w:sz w:val="24"/>
          <w:szCs w:val="24"/>
          <w:lang w:val="ro-RO"/>
        </w:rPr>
        <w:t>uni sau proiecte care vizeaz</w:t>
      </w:r>
      <w:r w:rsidR="001756D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dezvoltarea comunit</w:t>
      </w:r>
      <w:r w:rsidR="001756D2" w:rsidRPr="00025F9E">
        <w:rPr>
          <w:rFonts w:ascii="Times New Roman" w:hAnsi="Times New Roman" w:cs="Times New Roman"/>
          <w:sz w:val="24"/>
          <w:szCs w:val="24"/>
          <w:lang w:val="ro-RO"/>
        </w:rPr>
        <w:t>ăț</w:t>
      </w:r>
      <w:r w:rsidR="00A45C19" w:rsidRPr="00025F9E">
        <w:rPr>
          <w:rFonts w:ascii="Times New Roman" w:hAnsi="Times New Roman" w:cs="Times New Roman"/>
          <w:sz w:val="24"/>
          <w:szCs w:val="24"/>
          <w:lang w:val="ro-RO"/>
        </w:rPr>
        <w:t>ii.</w:t>
      </w:r>
    </w:p>
    <w:p w14:paraId="721A210B" w14:textId="4C315DFD" w:rsidR="00C22BA1" w:rsidRPr="00025F9E" w:rsidRDefault="00A930AB" w:rsidP="00B446B9">
      <w:pPr>
        <w:pStyle w:val="ListParagraph"/>
        <w:numPr>
          <w:ilvl w:val="0"/>
          <w:numId w:val="26"/>
        </w:numPr>
        <w:tabs>
          <w:tab w:val="left" w:pos="90"/>
          <w:tab w:val="left" w:pos="270"/>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w:t>
      </w:r>
      <w:r w:rsidR="00B446B9">
        <w:rPr>
          <w:rFonts w:ascii="Times New Roman" w:hAnsi="Times New Roman" w:cs="Times New Roman"/>
          <w:sz w:val="24"/>
          <w:szCs w:val="24"/>
          <w:lang w:val="ro-RO"/>
        </w:rPr>
        <w:t xml:space="preserve"> </w:t>
      </w:r>
      <w:r w:rsidR="00A45C19" w:rsidRPr="00025F9E">
        <w:rPr>
          <w:rFonts w:ascii="Times New Roman" w:hAnsi="Times New Roman" w:cs="Times New Roman"/>
          <w:b/>
          <w:bCs/>
          <w:sz w:val="24"/>
          <w:szCs w:val="24"/>
          <w:lang w:val="ro-RO"/>
        </w:rPr>
        <w:t>Jude</w:t>
      </w:r>
      <w:r w:rsidR="001756D2" w:rsidRPr="00025F9E">
        <w:rPr>
          <w:rFonts w:ascii="Times New Roman" w:hAnsi="Times New Roman" w:cs="Times New Roman"/>
          <w:b/>
          <w:bCs/>
          <w:sz w:val="24"/>
          <w:szCs w:val="24"/>
          <w:lang w:val="ro-RO"/>
        </w:rPr>
        <w:t>ț</w:t>
      </w:r>
      <w:r w:rsidR="00A45C19" w:rsidRPr="00025F9E">
        <w:rPr>
          <w:rFonts w:ascii="Times New Roman" w:hAnsi="Times New Roman" w:cs="Times New Roman"/>
          <w:b/>
          <w:bCs/>
          <w:sz w:val="24"/>
          <w:szCs w:val="24"/>
          <w:lang w:val="ro-RO"/>
        </w:rPr>
        <w:t>ul</w:t>
      </w:r>
      <w:r w:rsidR="00D03F61" w:rsidRPr="00D03F61">
        <w:rPr>
          <w:rFonts w:ascii="Times New Roman" w:hAnsi="Times New Roman" w:cs="Times New Roman"/>
          <w:b/>
          <w:bCs/>
          <w:sz w:val="24"/>
          <w:szCs w:val="24"/>
          <w:lang w:val="ro-RO"/>
        </w:rPr>
        <w:t xml:space="preserve"> </w:t>
      </w:r>
      <w:r w:rsidR="00D03F61">
        <w:rPr>
          <w:rFonts w:ascii="Times New Roman" w:hAnsi="Times New Roman" w:cs="Times New Roman"/>
          <w:b/>
          <w:bCs/>
          <w:sz w:val="24"/>
          <w:szCs w:val="24"/>
          <w:lang w:val="ro-RO"/>
        </w:rPr>
        <w:t xml:space="preserve">Dâmboviţa </w:t>
      </w:r>
      <w:r w:rsidR="00A45C19" w:rsidRPr="00025F9E">
        <w:rPr>
          <w:rFonts w:ascii="Times New Roman" w:hAnsi="Times New Roman" w:cs="Times New Roman"/>
          <w:sz w:val="24"/>
          <w:szCs w:val="24"/>
          <w:lang w:val="ro-RO"/>
        </w:rPr>
        <w:t>acord</w:t>
      </w:r>
      <w:r w:rsidR="001756D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o aten</w:t>
      </w:r>
      <w:r w:rsidR="001756D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ie deosebit</w:t>
      </w:r>
      <w:r w:rsidR="001756D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proiectelor culturale </w:t>
      </w:r>
      <w:r w:rsidR="001756D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educative cu caracter local, regional, na</w:t>
      </w:r>
      <w:r w:rsidR="001756D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ional, european </w:t>
      </w:r>
      <w:r w:rsidR="001756D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interna</w:t>
      </w:r>
      <w:r w:rsidR="001756D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ional, care se </w:t>
      </w:r>
      <w:r w:rsidR="001756D2"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ncadreaz</w:t>
      </w:r>
      <w:r w:rsidR="001756D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w:t>
      </w:r>
      <w:r w:rsidR="001756D2"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strategia de dezvoltare a unit</w:t>
      </w:r>
      <w:r w:rsidR="001756D2" w:rsidRPr="00025F9E">
        <w:rPr>
          <w:rFonts w:ascii="Times New Roman" w:hAnsi="Times New Roman" w:cs="Times New Roman"/>
          <w:sz w:val="24"/>
          <w:szCs w:val="24"/>
          <w:lang w:val="ro-RO"/>
        </w:rPr>
        <w:t>ăț</w:t>
      </w:r>
      <w:r w:rsidR="00A45C19" w:rsidRPr="00025F9E">
        <w:rPr>
          <w:rFonts w:ascii="Times New Roman" w:hAnsi="Times New Roman" w:cs="Times New Roman"/>
          <w:sz w:val="24"/>
          <w:szCs w:val="24"/>
          <w:lang w:val="ro-RO"/>
        </w:rPr>
        <w:t>ii administrativ- teritoriale.</w:t>
      </w:r>
    </w:p>
    <w:p w14:paraId="6F728620" w14:textId="656C21D5" w:rsidR="00C22BA1" w:rsidRPr="00025F9E" w:rsidRDefault="00A930AB" w:rsidP="00B446B9">
      <w:pPr>
        <w:pStyle w:val="ListParagraph"/>
        <w:numPr>
          <w:ilvl w:val="0"/>
          <w:numId w:val="26"/>
        </w:numPr>
        <w:tabs>
          <w:tab w:val="left" w:pos="90"/>
          <w:tab w:val="left" w:pos="270"/>
          <w:tab w:val="left" w:pos="360"/>
        </w:tabs>
        <w:spacing w:line="360" w:lineRule="auto"/>
        <w:ind w:left="0" w:firstLine="0"/>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 xml:space="preserve">, </w:t>
      </w:r>
      <w:r>
        <w:rPr>
          <w:rFonts w:ascii="Times New Roman" w:hAnsi="Times New Roman" w:cs="Times New Roman"/>
          <w:b/>
          <w:bCs/>
          <w:sz w:val="24"/>
          <w:szCs w:val="24"/>
          <w:lang w:val="ro-RO"/>
        </w:rPr>
        <w:t>Județul Dâmboviţa</w:t>
      </w:r>
      <w:r w:rsidR="00C37421" w:rsidRPr="00025F9E">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 xml:space="preserve"> poate acorda finan</w:t>
      </w:r>
      <w:r w:rsidR="001756D2" w:rsidRPr="00025F9E">
        <w:rPr>
          <w:rFonts w:ascii="Times New Roman" w:hAnsi="Times New Roman" w:cs="Times New Roman"/>
          <w:sz w:val="24"/>
          <w:szCs w:val="24"/>
          <w:lang w:val="ro-RO"/>
        </w:rPr>
        <w:t>ță</w:t>
      </w:r>
      <w:r w:rsidR="00A45C19" w:rsidRPr="00025F9E">
        <w:rPr>
          <w:rFonts w:ascii="Times New Roman" w:hAnsi="Times New Roman" w:cs="Times New Roman"/>
          <w:sz w:val="24"/>
          <w:szCs w:val="24"/>
          <w:lang w:val="ro-RO"/>
        </w:rPr>
        <w:t xml:space="preserve">ri nerambursabile de la bugetul local, </w:t>
      </w:r>
      <w:r w:rsidR="001756D2"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baza Legii nr. 350/2005 privind regimul finan</w:t>
      </w:r>
      <w:r w:rsidR="001756D2" w:rsidRPr="00025F9E">
        <w:rPr>
          <w:rFonts w:ascii="Times New Roman" w:hAnsi="Times New Roman" w:cs="Times New Roman"/>
          <w:sz w:val="24"/>
          <w:szCs w:val="24"/>
          <w:lang w:val="ro-RO"/>
        </w:rPr>
        <w:t>ță</w:t>
      </w:r>
      <w:r w:rsidR="00A45C19" w:rsidRPr="00025F9E">
        <w:rPr>
          <w:rFonts w:ascii="Times New Roman" w:hAnsi="Times New Roman" w:cs="Times New Roman"/>
          <w:sz w:val="24"/>
          <w:szCs w:val="24"/>
          <w:lang w:val="ro-RO"/>
        </w:rPr>
        <w:t>rilor nerambursabile din fonduri publice alocate pentru activi</w:t>
      </w:r>
      <w:r w:rsidR="001756D2" w:rsidRPr="00025F9E">
        <w:rPr>
          <w:rFonts w:ascii="Times New Roman" w:hAnsi="Times New Roman" w:cs="Times New Roman"/>
          <w:sz w:val="24"/>
          <w:szCs w:val="24"/>
          <w:lang w:val="ro-RO"/>
        </w:rPr>
        <w:t>tăț</w:t>
      </w:r>
      <w:r w:rsidR="00A45C19" w:rsidRPr="00025F9E">
        <w:rPr>
          <w:rFonts w:ascii="Times New Roman" w:hAnsi="Times New Roman" w:cs="Times New Roman"/>
          <w:sz w:val="24"/>
          <w:szCs w:val="24"/>
          <w:lang w:val="ro-RO"/>
        </w:rPr>
        <w:t>i nonprofit de interes general, cu modific</w:t>
      </w:r>
      <w:r w:rsidR="001756D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rile </w:t>
      </w:r>
      <w:r w:rsidR="001756D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complet</w:t>
      </w:r>
      <w:r w:rsidR="001756D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rile ulterioare.</w:t>
      </w:r>
    </w:p>
    <w:p w14:paraId="17905F75" w14:textId="6F140A1D" w:rsidR="00C22BA1" w:rsidRPr="00025F9E" w:rsidRDefault="00A45C19" w:rsidP="00B446B9">
      <w:pPr>
        <w:pStyle w:val="ListParagraph"/>
        <w:numPr>
          <w:ilvl w:val="0"/>
          <w:numId w:val="26"/>
        </w:numPr>
        <w:tabs>
          <w:tab w:val="left" w:pos="90"/>
          <w:tab w:val="left" w:pos="270"/>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Lista cu denumirea principalelor organiza</w:t>
      </w:r>
      <w:r w:rsidR="001756D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ii neguvernamentale care </w:t>
      </w:r>
      <w:r w:rsidR="001756D2" w:rsidRPr="00025F9E">
        <w:rPr>
          <w:rFonts w:ascii="Times New Roman" w:hAnsi="Times New Roman" w:cs="Times New Roman"/>
          <w:sz w:val="24"/>
          <w:szCs w:val="24"/>
          <w:lang w:val="ro-RO"/>
        </w:rPr>
        <w:t>îș</w:t>
      </w:r>
      <w:r w:rsidRPr="00025F9E">
        <w:rPr>
          <w:rFonts w:ascii="Times New Roman" w:hAnsi="Times New Roman" w:cs="Times New Roman"/>
          <w:sz w:val="24"/>
          <w:szCs w:val="24"/>
          <w:lang w:val="ro-RO"/>
        </w:rPr>
        <w:t xml:space="preserve">i </w:t>
      </w:r>
      <w:r w:rsidR="00B446B9" w:rsidRPr="00025F9E">
        <w:rPr>
          <w:rFonts w:ascii="Times New Roman" w:hAnsi="Times New Roman" w:cs="Times New Roman"/>
          <w:sz w:val="24"/>
          <w:szCs w:val="24"/>
          <w:lang w:val="ro-RO"/>
        </w:rPr>
        <w:t>desfășoară</w:t>
      </w:r>
      <w:r w:rsidRPr="00025F9E">
        <w:rPr>
          <w:rFonts w:ascii="Times New Roman" w:hAnsi="Times New Roman" w:cs="Times New Roman"/>
          <w:sz w:val="24"/>
          <w:szCs w:val="24"/>
          <w:lang w:val="ro-RO"/>
        </w:rPr>
        <w:t xml:space="preserve"> activitatea pe raza teritorial</w:t>
      </w:r>
      <w:r w:rsidR="001756D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w:t>
      </w:r>
      <w:r w:rsidR="00B446B9">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Județul Dâmboviţa</w:t>
      </w:r>
      <w:r w:rsidRPr="00025F9E">
        <w:rPr>
          <w:rFonts w:ascii="Times New Roman" w:hAnsi="Times New Roman" w:cs="Times New Roman"/>
          <w:sz w:val="24"/>
          <w:szCs w:val="24"/>
          <w:lang w:val="ro-RO"/>
        </w:rPr>
        <w:t xml:space="preserve"> se reg</w:t>
      </w:r>
      <w:r w:rsidR="001756D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se</w:t>
      </w:r>
      <w:r w:rsidR="001756D2"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te </w:t>
      </w:r>
      <w:r w:rsidR="001756D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BB1B0D">
        <w:rPr>
          <w:rFonts w:ascii="Times New Roman" w:hAnsi="Times New Roman" w:cs="Times New Roman"/>
          <w:sz w:val="24"/>
          <w:szCs w:val="24"/>
          <w:lang w:val="ro-RO"/>
        </w:rPr>
        <w:t>10</w:t>
      </w:r>
      <w:r w:rsidRPr="00025F9E">
        <w:rPr>
          <w:rFonts w:ascii="Times New Roman" w:hAnsi="Times New Roman" w:cs="Times New Roman"/>
          <w:sz w:val="24"/>
          <w:szCs w:val="24"/>
          <w:lang w:val="ro-RO"/>
        </w:rPr>
        <w:t xml:space="preserve"> la prezentul statut.</w:t>
      </w:r>
    </w:p>
    <w:p w14:paraId="7EF38E00" w14:textId="77777777" w:rsidR="007F74E3" w:rsidRPr="00025F9E" w:rsidRDefault="007F74E3" w:rsidP="00B446B9">
      <w:pPr>
        <w:tabs>
          <w:tab w:val="left" w:pos="90"/>
          <w:tab w:val="left" w:pos="270"/>
          <w:tab w:val="left" w:pos="360"/>
        </w:tabs>
        <w:spacing w:line="360" w:lineRule="auto"/>
        <w:jc w:val="both"/>
        <w:rPr>
          <w:rFonts w:ascii="Times New Roman" w:hAnsi="Times New Roman" w:cs="Times New Roman"/>
          <w:sz w:val="24"/>
          <w:szCs w:val="24"/>
          <w:lang w:val="ro-RO"/>
        </w:rPr>
      </w:pPr>
    </w:p>
    <w:p w14:paraId="18AAB94A" w14:textId="5A4F38BB" w:rsidR="00C22BA1" w:rsidRPr="00025F9E" w:rsidRDefault="00A45C19" w:rsidP="00B446B9">
      <w:pPr>
        <w:tabs>
          <w:tab w:val="left" w:pos="90"/>
          <w:tab w:val="left" w:pos="270"/>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Articolul </w:t>
      </w:r>
      <w:r w:rsidR="00BB1B0D">
        <w:rPr>
          <w:rFonts w:ascii="Times New Roman" w:hAnsi="Times New Roman" w:cs="Times New Roman"/>
          <w:b/>
          <w:bCs/>
          <w:sz w:val="24"/>
          <w:szCs w:val="24"/>
          <w:lang w:val="ro-RO"/>
        </w:rPr>
        <w:t>19</w:t>
      </w:r>
    </w:p>
    <w:p w14:paraId="6892FEAF" w14:textId="0989BA65" w:rsidR="00C22BA1" w:rsidRPr="00025F9E" w:rsidRDefault="00A45C19" w:rsidP="00B446B9">
      <w:pPr>
        <w:pStyle w:val="ListParagraph"/>
        <w:numPr>
          <w:ilvl w:val="0"/>
          <w:numId w:val="27"/>
        </w:numPr>
        <w:tabs>
          <w:tab w:val="left" w:pos="90"/>
          <w:tab w:val="left" w:pos="270"/>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Pe teritoriul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Județul Dâmboviţa</w:t>
      </w:r>
      <w:r w:rsidRPr="00025F9E">
        <w:rPr>
          <w:rFonts w:ascii="Times New Roman" w:hAnsi="Times New Roman" w:cs="Times New Roman"/>
          <w:sz w:val="24"/>
          <w:szCs w:val="24"/>
          <w:lang w:val="ro-RO"/>
        </w:rPr>
        <w:t xml:space="preserve"> </w:t>
      </w:r>
      <w:r w:rsidR="001756D2" w:rsidRPr="00025F9E">
        <w:rPr>
          <w:rFonts w:ascii="Times New Roman" w:hAnsi="Times New Roman" w:cs="Times New Roman"/>
          <w:sz w:val="24"/>
          <w:szCs w:val="24"/>
          <w:lang w:val="ro-RO"/>
        </w:rPr>
        <w:t>îș</w:t>
      </w:r>
      <w:r w:rsidRPr="00025F9E">
        <w:rPr>
          <w:rFonts w:ascii="Times New Roman" w:hAnsi="Times New Roman" w:cs="Times New Roman"/>
          <w:sz w:val="24"/>
          <w:szCs w:val="24"/>
          <w:lang w:val="ro-RO"/>
        </w:rPr>
        <w:t>i desf</w:t>
      </w:r>
      <w:r w:rsidR="001756D2" w:rsidRPr="00025F9E">
        <w:rPr>
          <w:rFonts w:ascii="Times New Roman" w:hAnsi="Times New Roman" w:cs="Times New Roman"/>
          <w:sz w:val="24"/>
          <w:szCs w:val="24"/>
          <w:lang w:val="ro-RO"/>
        </w:rPr>
        <w:t>ăș</w:t>
      </w:r>
      <w:r w:rsidRPr="00025F9E">
        <w:rPr>
          <w:rFonts w:ascii="Times New Roman" w:hAnsi="Times New Roman" w:cs="Times New Roman"/>
          <w:sz w:val="24"/>
          <w:szCs w:val="24"/>
          <w:lang w:val="ro-RO"/>
        </w:rPr>
        <w:t>oar</w:t>
      </w:r>
      <w:r w:rsidR="001756D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activitatea </w:t>
      </w:r>
      <w:r w:rsidR="00D03F61">
        <w:rPr>
          <w:rFonts w:ascii="Times New Roman" w:hAnsi="Times New Roman" w:cs="Times New Roman"/>
          <w:sz w:val="24"/>
          <w:szCs w:val="24"/>
          <w:lang w:val="ro-RO"/>
        </w:rPr>
        <w:t>trei</w:t>
      </w:r>
      <w:r w:rsidR="009446E0"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partide politice sau organiza</w:t>
      </w:r>
      <w:r w:rsidR="001756D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 apar</w:t>
      </w:r>
      <w:r w:rsidR="001756D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in</w:t>
      </w:r>
      <w:r w:rsidR="001756D2"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nd minorit</w:t>
      </w:r>
      <w:r w:rsidR="001756D2"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ilor na</w:t>
      </w:r>
      <w:r w:rsidR="001756D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ionale, </w:t>
      </w:r>
      <w:r w:rsidR="001756D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nfiin</w:t>
      </w:r>
      <w:r w:rsidR="001756D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ate </w:t>
      </w:r>
      <w:r w:rsidR="001756D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condi</w:t>
      </w:r>
      <w:r w:rsidR="001756D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iile Legii partidelor politice nr. 14/2003, republica</w:t>
      </w:r>
      <w:r w:rsidR="001756D2" w:rsidRPr="00025F9E">
        <w:rPr>
          <w:rFonts w:ascii="Times New Roman" w:hAnsi="Times New Roman" w:cs="Times New Roman"/>
          <w:sz w:val="24"/>
          <w:szCs w:val="24"/>
          <w:lang w:val="ro-RO"/>
        </w:rPr>
        <w:t>tă</w:t>
      </w:r>
      <w:r w:rsidRPr="00025F9E">
        <w:rPr>
          <w:rFonts w:ascii="Times New Roman" w:hAnsi="Times New Roman" w:cs="Times New Roman"/>
          <w:sz w:val="24"/>
          <w:szCs w:val="24"/>
          <w:lang w:val="ro-RO"/>
        </w:rPr>
        <w:t>, cu modific</w:t>
      </w:r>
      <w:r w:rsidR="001756D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rile </w:t>
      </w:r>
      <w:r w:rsidR="001756D2"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complet</w:t>
      </w:r>
      <w:r w:rsidR="001756D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rile ulterioare.</w:t>
      </w:r>
    </w:p>
    <w:p w14:paraId="6A415F41" w14:textId="4F1ED1FB" w:rsidR="00C22BA1" w:rsidRPr="00025F9E" w:rsidRDefault="00A45C19" w:rsidP="00B446B9">
      <w:pPr>
        <w:pStyle w:val="ListParagraph"/>
        <w:numPr>
          <w:ilvl w:val="0"/>
          <w:numId w:val="27"/>
        </w:numPr>
        <w:tabs>
          <w:tab w:val="left" w:pos="90"/>
          <w:tab w:val="left" w:pos="270"/>
          <w:tab w:val="left" w:pos="360"/>
        </w:tabs>
        <w:spacing w:line="360" w:lineRule="auto"/>
        <w:ind w:left="0" w:firstLine="0"/>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Lista partidelor politice care </w:t>
      </w:r>
      <w:r w:rsidR="001756D2" w:rsidRPr="00025F9E">
        <w:rPr>
          <w:rFonts w:ascii="Times New Roman" w:hAnsi="Times New Roman" w:cs="Times New Roman"/>
          <w:sz w:val="24"/>
          <w:szCs w:val="24"/>
          <w:lang w:val="ro-RO"/>
        </w:rPr>
        <w:t>îș</w:t>
      </w:r>
      <w:r w:rsidRPr="00025F9E">
        <w:rPr>
          <w:rFonts w:ascii="Times New Roman" w:hAnsi="Times New Roman" w:cs="Times New Roman"/>
          <w:sz w:val="24"/>
          <w:szCs w:val="24"/>
          <w:lang w:val="ro-RO"/>
        </w:rPr>
        <w:t>i desf</w:t>
      </w:r>
      <w:r w:rsidR="001756D2" w:rsidRPr="00025F9E">
        <w:rPr>
          <w:rFonts w:ascii="Times New Roman" w:hAnsi="Times New Roman" w:cs="Times New Roman"/>
          <w:sz w:val="24"/>
          <w:szCs w:val="24"/>
          <w:lang w:val="ro-RO"/>
        </w:rPr>
        <w:t>ăș</w:t>
      </w:r>
      <w:r w:rsidRPr="00025F9E">
        <w:rPr>
          <w:rFonts w:ascii="Times New Roman" w:hAnsi="Times New Roman" w:cs="Times New Roman"/>
          <w:sz w:val="24"/>
          <w:szCs w:val="24"/>
          <w:lang w:val="ro-RO"/>
        </w:rPr>
        <w:t>oar</w:t>
      </w:r>
      <w:r w:rsidR="001756D2" w:rsidRPr="00025F9E">
        <w:rPr>
          <w:rFonts w:ascii="Times New Roman" w:hAnsi="Times New Roman" w:cs="Times New Roman"/>
          <w:sz w:val="24"/>
          <w:szCs w:val="24"/>
          <w:lang w:val="ro-RO"/>
        </w:rPr>
        <w:t xml:space="preserve">ă </w:t>
      </w:r>
      <w:r w:rsidRPr="00025F9E">
        <w:rPr>
          <w:rFonts w:ascii="Times New Roman" w:hAnsi="Times New Roman" w:cs="Times New Roman"/>
          <w:sz w:val="24"/>
          <w:szCs w:val="24"/>
          <w:lang w:val="ro-RO"/>
        </w:rPr>
        <w:t xml:space="preserve">activitatea </w:t>
      </w:r>
      <w:r w:rsidR="001756D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w:t>
      </w:r>
      <w:r w:rsidR="00A930AB">
        <w:rPr>
          <w:rFonts w:ascii="Times New Roman" w:hAnsi="Times New Roman" w:cs="Times New Roman"/>
          <w:b/>
          <w:bCs/>
          <w:sz w:val="24"/>
          <w:szCs w:val="24"/>
          <w:lang w:val="ro-RO"/>
        </w:rPr>
        <w:t>Comuna Dobra</w:t>
      </w:r>
      <w:r w:rsidRP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Județul Dâmboviţa</w:t>
      </w:r>
      <w:r w:rsidR="00C37421"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 xml:space="preserve"> se </w:t>
      </w:r>
      <w:r w:rsidR="009446E0" w:rsidRPr="00025F9E">
        <w:rPr>
          <w:rFonts w:ascii="Times New Roman" w:hAnsi="Times New Roman" w:cs="Times New Roman"/>
          <w:sz w:val="24"/>
          <w:szCs w:val="24"/>
          <w:lang w:val="ro-RO"/>
        </w:rPr>
        <w:t>g</w:t>
      </w:r>
      <w:r w:rsidR="001756D2" w:rsidRPr="00025F9E">
        <w:rPr>
          <w:rFonts w:ascii="Times New Roman" w:hAnsi="Times New Roman" w:cs="Times New Roman"/>
          <w:sz w:val="24"/>
          <w:szCs w:val="24"/>
          <w:lang w:val="ro-RO"/>
        </w:rPr>
        <w:t>ă</w:t>
      </w:r>
      <w:r w:rsidR="009446E0" w:rsidRPr="00025F9E">
        <w:rPr>
          <w:rFonts w:ascii="Times New Roman" w:hAnsi="Times New Roman" w:cs="Times New Roman"/>
          <w:sz w:val="24"/>
          <w:szCs w:val="24"/>
          <w:lang w:val="ro-RO"/>
        </w:rPr>
        <w:t>s</w:t>
      </w:r>
      <w:r w:rsidRPr="00025F9E">
        <w:rPr>
          <w:rFonts w:ascii="Times New Roman" w:hAnsi="Times New Roman" w:cs="Times New Roman"/>
          <w:sz w:val="24"/>
          <w:szCs w:val="24"/>
          <w:lang w:val="ro-RO"/>
        </w:rPr>
        <w:t>e</w:t>
      </w:r>
      <w:r w:rsidR="001756D2"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te </w:t>
      </w:r>
      <w:r w:rsidR="001756D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anexa nr. </w:t>
      </w:r>
      <w:r w:rsidR="00BB1B0D">
        <w:rPr>
          <w:rFonts w:ascii="Times New Roman" w:hAnsi="Times New Roman" w:cs="Times New Roman"/>
          <w:sz w:val="24"/>
          <w:szCs w:val="24"/>
          <w:lang w:val="ro-RO"/>
        </w:rPr>
        <w:t>10</w:t>
      </w:r>
      <w:r w:rsidRPr="00025F9E">
        <w:rPr>
          <w:rFonts w:ascii="Times New Roman" w:hAnsi="Times New Roman" w:cs="Times New Roman"/>
          <w:sz w:val="24"/>
          <w:szCs w:val="24"/>
          <w:lang w:val="ro-RO"/>
        </w:rPr>
        <w:t xml:space="preserve"> </w:t>
      </w:r>
      <w:r w:rsidR="00293022" w:rsidRPr="00025F9E">
        <w:rPr>
          <w:rFonts w:ascii="Times New Roman" w:hAnsi="Times New Roman" w:cs="Times New Roman"/>
          <w:sz w:val="24"/>
          <w:szCs w:val="24"/>
          <w:lang w:val="ro-RO"/>
        </w:rPr>
        <w:t>l</w:t>
      </w:r>
      <w:r w:rsidRPr="00025F9E">
        <w:rPr>
          <w:rFonts w:ascii="Times New Roman" w:hAnsi="Times New Roman" w:cs="Times New Roman"/>
          <w:sz w:val="24"/>
          <w:szCs w:val="24"/>
          <w:lang w:val="ro-RO"/>
        </w:rPr>
        <w:t>a prezentul statut.</w:t>
      </w:r>
    </w:p>
    <w:p w14:paraId="1F7E89C4" w14:textId="2672E540" w:rsidR="003E5894" w:rsidRDefault="003E5894" w:rsidP="00B446B9">
      <w:pPr>
        <w:tabs>
          <w:tab w:val="left" w:pos="90"/>
          <w:tab w:val="left" w:pos="270"/>
          <w:tab w:val="left" w:pos="360"/>
        </w:tabs>
        <w:spacing w:line="360" w:lineRule="auto"/>
        <w:jc w:val="both"/>
        <w:rPr>
          <w:rFonts w:ascii="Times New Roman" w:hAnsi="Times New Roman" w:cs="Times New Roman"/>
          <w:sz w:val="24"/>
          <w:szCs w:val="24"/>
          <w:lang w:val="ro-RO"/>
        </w:rPr>
      </w:pPr>
    </w:p>
    <w:p w14:paraId="20D17E20" w14:textId="77777777" w:rsidR="00D03F61" w:rsidRPr="00025F9E" w:rsidRDefault="00D03F61" w:rsidP="00B446B9">
      <w:pPr>
        <w:tabs>
          <w:tab w:val="left" w:pos="90"/>
          <w:tab w:val="left" w:pos="270"/>
          <w:tab w:val="left" w:pos="360"/>
        </w:tabs>
        <w:spacing w:line="360" w:lineRule="auto"/>
        <w:jc w:val="both"/>
        <w:rPr>
          <w:rFonts w:ascii="Times New Roman" w:hAnsi="Times New Roman" w:cs="Times New Roman"/>
          <w:sz w:val="24"/>
          <w:szCs w:val="24"/>
          <w:lang w:val="ro-RO"/>
        </w:rPr>
      </w:pPr>
    </w:p>
    <w:p w14:paraId="01E99306" w14:textId="57191D40" w:rsidR="00C22BA1" w:rsidRPr="00025F9E" w:rsidRDefault="00A45C19" w:rsidP="00B446B9">
      <w:pPr>
        <w:tabs>
          <w:tab w:val="left" w:pos="90"/>
          <w:tab w:val="left" w:pos="270"/>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Articolul </w:t>
      </w:r>
      <w:r w:rsidR="00BB1B0D">
        <w:rPr>
          <w:rFonts w:ascii="Times New Roman" w:hAnsi="Times New Roman" w:cs="Times New Roman"/>
          <w:b/>
          <w:bCs/>
          <w:sz w:val="24"/>
          <w:szCs w:val="24"/>
          <w:lang w:val="ro-RO"/>
        </w:rPr>
        <w:t>20</w:t>
      </w:r>
    </w:p>
    <w:p w14:paraId="4B4D4ECF" w14:textId="2CDD7395" w:rsidR="00C63C00" w:rsidRPr="00025F9E" w:rsidRDefault="00A45C19" w:rsidP="00B446B9">
      <w:pPr>
        <w:tabs>
          <w:tab w:val="left" w:pos="90"/>
          <w:tab w:val="left" w:pos="270"/>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(1) </w:t>
      </w:r>
      <w:r w:rsidR="0029302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w:t>
      </w:r>
      <w:r w:rsidR="00A930AB">
        <w:rPr>
          <w:rFonts w:ascii="Times New Roman" w:hAnsi="Times New Roman" w:cs="Times New Roman"/>
          <w:b/>
          <w:bCs/>
          <w:sz w:val="24"/>
          <w:szCs w:val="24"/>
          <w:lang w:val="ro-RO"/>
        </w:rPr>
        <w:t>Comuna Dobra</w:t>
      </w:r>
      <w:r w:rsidRPr="00025F9E">
        <w:rPr>
          <w:rFonts w:ascii="Times New Roman" w:hAnsi="Times New Roman" w:cs="Times New Roman"/>
          <w:sz w:val="24"/>
          <w:szCs w:val="24"/>
          <w:lang w:val="ro-RO"/>
        </w:rPr>
        <w:t>,</w:t>
      </w:r>
      <w:r w:rsidR="00A930AB">
        <w:rPr>
          <w:rFonts w:ascii="Times New Roman" w:hAnsi="Times New Roman" w:cs="Times New Roman"/>
          <w:b/>
          <w:bCs/>
          <w:sz w:val="24"/>
          <w:szCs w:val="24"/>
          <w:lang w:val="ro-RO"/>
        </w:rPr>
        <w:t>Județul Dâmboviţa</w:t>
      </w:r>
      <w:r w:rsidR="002A15B4"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 xml:space="preserve"> </w:t>
      </w:r>
      <w:r w:rsidR="00293022" w:rsidRPr="00025F9E">
        <w:rPr>
          <w:rFonts w:ascii="Times New Roman" w:hAnsi="Times New Roman" w:cs="Times New Roman"/>
          <w:sz w:val="24"/>
          <w:szCs w:val="24"/>
          <w:lang w:val="ro-RO"/>
        </w:rPr>
        <w:t>îș</w:t>
      </w:r>
      <w:r w:rsidRPr="00025F9E">
        <w:rPr>
          <w:rFonts w:ascii="Times New Roman" w:hAnsi="Times New Roman" w:cs="Times New Roman"/>
          <w:sz w:val="24"/>
          <w:szCs w:val="24"/>
          <w:lang w:val="ro-RO"/>
        </w:rPr>
        <w:t>i desf</w:t>
      </w:r>
      <w:r w:rsidR="00293022" w:rsidRPr="00025F9E">
        <w:rPr>
          <w:rFonts w:ascii="Times New Roman" w:hAnsi="Times New Roman" w:cs="Times New Roman"/>
          <w:sz w:val="24"/>
          <w:szCs w:val="24"/>
          <w:lang w:val="ro-RO"/>
        </w:rPr>
        <w:t>ăș</w:t>
      </w:r>
      <w:r w:rsidRPr="00025F9E">
        <w:rPr>
          <w:rFonts w:ascii="Times New Roman" w:hAnsi="Times New Roman" w:cs="Times New Roman"/>
          <w:sz w:val="24"/>
          <w:szCs w:val="24"/>
          <w:lang w:val="ro-RO"/>
        </w:rPr>
        <w:t>oar</w:t>
      </w:r>
      <w:r w:rsidR="0029302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activitatea urm</w:t>
      </w:r>
      <w:r w:rsidR="0029302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toarele culte religioase:</w:t>
      </w:r>
    </w:p>
    <w:p w14:paraId="2E5E00E9" w14:textId="39BC9D2E" w:rsidR="00C22BA1" w:rsidRPr="00025F9E" w:rsidRDefault="00AC10B8" w:rsidP="00B446B9">
      <w:pPr>
        <w:tabs>
          <w:tab w:val="left" w:pos="90"/>
          <w:tab w:val="left" w:pos="270"/>
          <w:tab w:val="left" w:pos="360"/>
          <w:tab w:val="left" w:pos="8488"/>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(2)</w:t>
      </w:r>
      <w:r w:rsidR="00B446B9">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Lista cu denumirile l</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ca</w:t>
      </w:r>
      <w:r w:rsidR="0029302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elor apar</w:t>
      </w:r>
      <w:r w:rsidR="0029302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in</w:t>
      </w:r>
      <w:r w:rsidR="00293022" w:rsidRPr="00025F9E">
        <w:rPr>
          <w:rFonts w:ascii="Times New Roman" w:hAnsi="Times New Roman" w:cs="Times New Roman"/>
          <w:sz w:val="24"/>
          <w:szCs w:val="24"/>
          <w:lang w:val="ro-RO"/>
        </w:rPr>
        <w:t>â</w:t>
      </w:r>
      <w:r w:rsidR="00A45C19" w:rsidRPr="00025F9E">
        <w:rPr>
          <w:rFonts w:ascii="Times New Roman" w:hAnsi="Times New Roman" w:cs="Times New Roman"/>
          <w:sz w:val="24"/>
          <w:szCs w:val="24"/>
          <w:lang w:val="ro-RO"/>
        </w:rPr>
        <w:t>nd cultelor religioase prev</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zute la alin. (1) se</w:t>
      </w:r>
      <w:r w:rsidR="00B446B9">
        <w:rPr>
          <w:rFonts w:ascii="Times New Roman" w:hAnsi="Times New Roman" w:cs="Times New Roman"/>
          <w:sz w:val="24"/>
          <w:szCs w:val="24"/>
          <w:lang w:val="ro-RO"/>
        </w:rPr>
        <w:t xml:space="preserve"> </w:t>
      </w:r>
      <w:r w:rsidR="00A45C19" w:rsidRPr="00025F9E">
        <w:rPr>
          <w:rFonts w:ascii="Times New Roman" w:hAnsi="Times New Roman" w:cs="Times New Roman"/>
          <w:sz w:val="24"/>
          <w:szCs w:val="24"/>
          <w:lang w:val="ro-RO"/>
        </w:rPr>
        <w:t>reg</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se</w:t>
      </w:r>
      <w:r w:rsidR="0029302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 xml:space="preserve">te </w:t>
      </w:r>
      <w:r w:rsidR="00293022"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 xml:space="preserve">n anexa nr. </w:t>
      </w:r>
      <w:r w:rsidR="00BB1B0D">
        <w:rPr>
          <w:rFonts w:ascii="Times New Roman" w:hAnsi="Times New Roman" w:cs="Times New Roman"/>
          <w:sz w:val="24"/>
          <w:szCs w:val="24"/>
          <w:lang w:val="ro-RO"/>
        </w:rPr>
        <w:t>10</w:t>
      </w:r>
      <w:r w:rsidR="00A45C19" w:rsidRPr="00025F9E">
        <w:rPr>
          <w:rFonts w:ascii="Times New Roman" w:hAnsi="Times New Roman" w:cs="Times New Roman"/>
          <w:sz w:val="24"/>
          <w:szCs w:val="24"/>
          <w:lang w:val="ro-RO"/>
        </w:rPr>
        <w:t xml:space="preserve"> la prezentul statut.</w:t>
      </w:r>
    </w:p>
    <w:p w14:paraId="17A7DCB5" w14:textId="4F0D6569" w:rsidR="003E5894" w:rsidRPr="00025F9E" w:rsidRDefault="003E5894" w:rsidP="00B446B9">
      <w:pPr>
        <w:tabs>
          <w:tab w:val="left" w:pos="90"/>
          <w:tab w:val="left" w:pos="270"/>
          <w:tab w:val="left" w:pos="360"/>
        </w:tabs>
        <w:spacing w:line="360" w:lineRule="auto"/>
        <w:jc w:val="both"/>
        <w:rPr>
          <w:rFonts w:ascii="Times New Roman" w:hAnsi="Times New Roman" w:cs="Times New Roman"/>
          <w:sz w:val="24"/>
          <w:szCs w:val="24"/>
          <w:lang w:val="ro-RO"/>
        </w:rPr>
      </w:pPr>
    </w:p>
    <w:p w14:paraId="4FF85691" w14:textId="77777777" w:rsidR="003E5894" w:rsidRPr="00025F9E" w:rsidRDefault="003E5894" w:rsidP="00DE1A48">
      <w:pPr>
        <w:spacing w:line="360" w:lineRule="auto"/>
        <w:jc w:val="both"/>
        <w:rPr>
          <w:rFonts w:ascii="Times New Roman" w:hAnsi="Times New Roman" w:cs="Times New Roman"/>
          <w:sz w:val="24"/>
          <w:szCs w:val="24"/>
          <w:lang w:val="ro-RO"/>
        </w:rPr>
      </w:pPr>
    </w:p>
    <w:p w14:paraId="6755B233" w14:textId="639304B0" w:rsidR="00C22BA1" w:rsidRPr="00025F9E" w:rsidRDefault="00A45C19" w:rsidP="00B446B9">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Capitolul</w:t>
      </w:r>
      <w:r w:rsidR="00B446B9">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 xml:space="preserve">X </w:t>
      </w:r>
      <w:r w:rsidRPr="00025F9E">
        <w:rPr>
          <w:rFonts w:ascii="Times New Roman" w:hAnsi="Times New Roman" w:cs="Times New Roman"/>
          <w:b/>
          <w:bCs/>
          <w:sz w:val="24"/>
          <w:szCs w:val="24"/>
          <w:lang w:val="ro-RO"/>
        </w:rPr>
        <w:br/>
        <w:t>Participare public</w:t>
      </w:r>
      <w:r w:rsidR="00293022" w:rsidRPr="00025F9E">
        <w:rPr>
          <w:rFonts w:ascii="Times New Roman" w:hAnsi="Times New Roman" w:cs="Times New Roman"/>
          <w:b/>
          <w:bCs/>
          <w:sz w:val="24"/>
          <w:szCs w:val="24"/>
          <w:lang w:val="ro-RO"/>
        </w:rPr>
        <w:t>ă</w:t>
      </w:r>
    </w:p>
    <w:p w14:paraId="357A2671" w14:textId="2A219A90" w:rsidR="003E5894" w:rsidRPr="00025F9E" w:rsidRDefault="003E5894" w:rsidP="00DE1A48">
      <w:pPr>
        <w:spacing w:line="360" w:lineRule="auto"/>
        <w:jc w:val="both"/>
        <w:rPr>
          <w:rFonts w:ascii="Times New Roman" w:hAnsi="Times New Roman" w:cs="Times New Roman"/>
          <w:sz w:val="24"/>
          <w:szCs w:val="24"/>
          <w:lang w:val="ro-RO"/>
        </w:rPr>
      </w:pPr>
    </w:p>
    <w:p w14:paraId="5DA23A46" w14:textId="58A22491" w:rsidR="00C22BA1" w:rsidRPr="00025F9E" w:rsidRDefault="00A45C19" w:rsidP="00B446B9">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2</w:t>
      </w:r>
      <w:r w:rsidR="00BB1B0D">
        <w:rPr>
          <w:rFonts w:ascii="Times New Roman" w:hAnsi="Times New Roman" w:cs="Times New Roman"/>
          <w:b/>
          <w:bCs/>
          <w:sz w:val="24"/>
          <w:szCs w:val="24"/>
          <w:lang w:val="ro-RO"/>
        </w:rPr>
        <w:t>1</w:t>
      </w:r>
    </w:p>
    <w:p w14:paraId="33A270EA" w14:textId="1FE05C1B" w:rsidR="00C22BA1" w:rsidRPr="00025F9E" w:rsidRDefault="00B446B9" w:rsidP="00B446B9">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Populația</w:t>
      </w:r>
      <w:r w:rsidR="00A45C19" w:rsidRPr="00025F9E">
        <w:rPr>
          <w:rFonts w:ascii="Times New Roman" w:hAnsi="Times New Roman" w:cs="Times New Roman"/>
          <w:sz w:val="24"/>
          <w:szCs w:val="24"/>
          <w:lang w:val="ro-RO"/>
        </w:rPr>
        <w:t xml:space="preserve"> din </w:t>
      </w:r>
      <w:r w:rsidR="00A930AB">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este consultat</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w:t>
      </w:r>
      <w:r w:rsidR="0029302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particip</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la dezbaterea problemelor de interes local astfel:</w:t>
      </w:r>
    </w:p>
    <w:p w14:paraId="79D2808B" w14:textId="013A756F" w:rsidR="00C22BA1" w:rsidRPr="00025F9E" w:rsidRDefault="00A45C19" w:rsidP="00B446B9">
      <w:pPr>
        <w:pStyle w:val="ListParagraph"/>
        <w:numPr>
          <w:ilvl w:val="0"/>
          <w:numId w:val="31"/>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prin intermediul referendumului local, organizat </w:t>
      </w:r>
      <w:r w:rsidR="0029302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condi</w:t>
      </w:r>
      <w:r w:rsidR="0029302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iile legii;</w:t>
      </w:r>
    </w:p>
    <w:p w14:paraId="1B9A55E6" w14:textId="444966B2" w:rsidR="00C22BA1" w:rsidRPr="00025F9E" w:rsidRDefault="00A45C19" w:rsidP="00B446B9">
      <w:pPr>
        <w:pStyle w:val="ListParagraph"/>
        <w:numPr>
          <w:ilvl w:val="0"/>
          <w:numId w:val="31"/>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prin intermediul adun</w:t>
      </w:r>
      <w:r w:rsidR="0029302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rilor ce</w:t>
      </w:r>
      <w:r w:rsidR="000F7EB2" w:rsidRPr="00025F9E">
        <w:rPr>
          <w:rFonts w:ascii="Times New Roman" w:hAnsi="Times New Roman" w:cs="Times New Roman"/>
          <w:sz w:val="24"/>
          <w:szCs w:val="24"/>
          <w:lang w:val="ro-RO"/>
        </w:rPr>
        <w:t>t</w:t>
      </w:r>
      <w:r w:rsidR="00293022"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ene</w:t>
      </w:r>
      <w:r w:rsidR="00293022"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ti organizate pe sate, </w:t>
      </w:r>
      <w:r w:rsidR="0029302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mediul rural;</w:t>
      </w:r>
    </w:p>
    <w:p w14:paraId="0ADE26B5" w14:textId="77777777" w:rsidR="00C22BA1" w:rsidRPr="00025F9E" w:rsidRDefault="00A45C19" w:rsidP="00B446B9">
      <w:pPr>
        <w:pStyle w:val="ListParagraph"/>
        <w:numPr>
          <w:ilvl w:val="0"/>
          <w:numId w:val="31"/>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prin dezbaterile publice asupra proiectelor de acte administrative;</w:t>
      </w:r>
    </w:p>
    <w:p w14:paraId="077FB28B" w14:textId="5E1D84DD" w:rsidR="00C22BA1" w:rsidRPr="00025F9E" w:rsidRDefault="00A45C19" w:rsidP="00B446B9">
      <w:pPr>
        <w:pStyle w:val="ListParagraph"/>
        <w:numPr>
          <w:ilvl w:val="0"/>
          <w:numId w:val="31"/>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prin participarea la </w:t>
      </w:r>
      <w:r w:rsidR="00293022"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edin</w:t>
      </w:r>
      <w:r w:rsidR="0029302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ele consiliului local;</w:t>
      </w:r>
    </w:p>
    <w:p w14:paraId="48F1283B" w14:textId="61E189BA" w:rsidR="00C22BA1" w:rsidRPr="00025F9E" w:rsidRDefault="00A45C19" w:rsidP="00B446B9">
      <w:pPr>
        <w:pStyle w:val="ListParagraph"/>
        <w:numPr>
          <w:ilvl w:val="0"/>
          <w:numId w:val="31"/>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prin alte forme de consultare direct</w:t>
      </w:r>
      <w:r w:rsidR="0029302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 cet</w:t>
      </w:r>
      <w:r w:rsidR="00293022"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 xml:space="preserve">enilor, stabilite prin regulamentul de organizare </w:t>
      </w:r>
      <w:r w:rsidR="00293022"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func</w:t>
      </w:r>
      <w:r w:rsidR="0029302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ionare al consiliului.</w:t>
      </w:r>
    </w:p>
    <w:p w14:paraId="7F3A6148" w14:textId="77777777" w:rsidR="00496761" w:rsidRPr="00025F9E" w:rsidRDefault="00496761" w:rsidP="00DE1A48">
      <w:pPr>
        <w:spacing w:line="360" w:lineRule="auto"/>
        <w:jc w:val="both"/>
        <w:rPr>
          <w:rFonts w:ascii="Times New Roman" w:hAnsi="Times New Roman" w:cs="Times New Roman"/>
          <w:sz w:val="24"/>
          <w:szCs w:val="24"/>
          <w:lang w:val="ro-RO"/>
        </w:rPr>
      </w:pPr>
    </w:p>
    <w:p w14:paraId="58E33E18" w14:textId="4359414B" w:rsidR="00496761" w:rsidRPr="00025F9E" w:rsidRDefault="00A45C19" w:rsidP="00DE1A48">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2</w:t>
      </w:r>
      <w:r w:rsidR="00BB1B0D">
        <w:rPr>
          <w:rFonts w:ascii="Times New Roman" w:hAnsi="Times New Roman" w:cs="Times New Roman"/>
          <w:b/>
          <w:bCs/>
          <w:sz w:val="24"/>
          <w:szCs w:val="24"/>
          <w:lang w:val="ro-RO"/>
        </w:rPr>
        <w:t>2</w:t>
      </w:r>
    </w:p>
    <w:p w14:paraId="531ED897" w14:textId="0C1C9EE6" w:rsidR="00C22BA1" w:rsidRPr="00025F9E" w:rsidRDefault="00293022" w:rsidP="00B446B9">
      <w:pPr>
        <w:pStyle w:val="ListParagraph"/>
        <w:numPr>
          <w:ilvl w:val="0"/>
          <w:numId w:val="33"/>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func</w:t>
      </w:r>
      <w:r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 xml:space="preserve">ie de obiectul referendumului local, modalitatea de organizare </w:t>
      </w:r>
      <w:r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validare a acestuia se realizeaz</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cu respectarea prevederilor Legii nr. 3/2000 privind organizarea </w:t>
      </w:r>
      <w:r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desf</w:t>
      </w:r>
      <w:r w:rsidRPr="00025F9E">
        <w:rPr>
          <w:rFonts w:ascii="Times New Roman" w:hAnsi="Times New Roman" w:cs="Times New Roman"/>
          <w:sz w:val="24"/>
          <w:szCs w:val="24"/>
          <w:lang w:val="ro-RO"/>
        </w:rPr>
        <w:t>ăș</w:t>
      </w:r>
      <w:r w:rsidR="00A45C19" w:rsidRPr="00025F9E">
        <w:rPr>
          <w:rFonts w:ascii="Times New Roman" w:hAnsi="Times New Roman" w:cs="Times New Roman"/>
          <w:sz w:val="24"/>
          <w:szCs w:val="24"/>
          <w:lang w:val="ro-RO"/>
        </w:rPr>
        <w:t>urarea referendumului, cu modific</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rile </w:t>
      </w:r>
      <w:r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complet</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rile ulterioare sau ale Ordonan</w:t>
      </w:r>
      <w:r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ei de urgen</w:t>
      </w:r>
      <w:r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a a Guvernului nr. 57/2019, cu modific</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rile </w:t>
      </w:r>
      <w:r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complet</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rile ulterioare, dup</w:t>
      </w:r>
      <w:r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caz.</w:t>
      </w:r>
    </w:p>
    <w:p w14:paraId="6168031A" w14:textId="2E88608D" w:rsidR="00C22BA1" w:rsidRPr="00025F9E" w:rsidRDefault="00A45C19" w:rsidP="00B446B9">
      <w:pPr>
        <w:pStyle w:val="ListParagraph"/>
        <w:numPr>
          <w:ilvl w:val="0"/>
          <w:numId w:val="33"/>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Referendumul local se poate organiza </w:t>
      </w:r>
      <w:r w:rsidR="0029302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toate satele </w:t>
      </w:r>
      <w:r w:rsidR="00293022"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localit</w:t>
      </w:r>
      <w:r w:rsidR="00293022"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ile componente ale comunei sau ora</w:t>
      </w:r>
      <w:r w:rsidR="00293022"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ului o</w:t>
      </w:r>
      <w:r w:rsidR="000F7EB2" w:rsidRPr="00025F9E">
        <w:rPr>
          <w:rFonts w:ascii="Times New Roman" w:hAnsi="Times New Roman" w:cs="Times New Roman"/>
          <w:sz w:val="24"/>
          <w:szCs w:val="24"/>
          <w:lang w:val="ro-RO"/>
        </w:rPr>
        <w:t>ri</w:t>
      </w:r>
      <w:r w:rsidRPr="00025F9E">
        <w:rPr>
          <w:rFonts w:ascii="Times New Roman" w:hAnsi="Times New Roman" w:cs="Times New Roman"/>
          <w:sz w:val="24"/>
          <w:szCs w:val="24"/>
          <w:lang w:val="ro-RO"/>
        </w:rPr>
        <w:t xml:space="preserve"> numai </w:t>
      </w:r>
      <w:r w:rsidR="00293022"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unele dintre acestea.</w:t>
      </w:r>
    </w:p>
    <w:p w14:paraId="34EB3807" w14:textId="77777777" w:rsidR="0077318A" w:rsidRPr="00025F9E" w:rsidRDefault="0077318A" w:rsidP="00B446B9">
      <w:pPr>
        <w:spacing w:line="360" w:lineRule="auto"/>
        <w:rPr>
          <w:rFonts w:ascii="Times New Roman" w:hAnsi="Times New Roman" w:cs="Times New Roman"/>
          <w:sz w:val="24"/>
          <w:szCs w:val="24"/>
          <w:lang w:val="ro-RO"/>
        </w:rPr>
      </w:pPr>
    </w:p>
    <w:p w14:paraId="4C0EF8DF" w14:textId="77777777" w:rsidR="00BB1B0D" w:rsidRDefault="00BB1B0D" w:rsidP="00B446B9">
      <w:pPr>
        <w:spacing w:line="360" w:lineRule="auto"/>
        <w:jc w:val="center"/>
        <w:rPr>
          <w:rFonts w:ascii="Times New Roman" w:hAnsi="Times New Roman" w:cs="Times New Roman"/>
          <w:b/>
          <w:bCs/>
          <w:sz w:val="24"/>
          <w:szCs w:val="24"/>
          <w:lang w:val="ro-RO"/>
        </w:rPr>
      </w:pPr>
    </w:p>
    <w:p w14:paraId="241B3DD2" w14:textId="77777777" w:rsidR="00BB1B0D" w:rsidRDefault="00BB1B0D" w:rsidP="00B446B9">
      <w:pPr>
        <w:spacing w:line="360" w:lineRule="auto"/>
        <w:jc w:val="center"/>
        <w:rPr>
          <w:rFonts w:ascii="Times New Roman" w:hAnsi="Times New Roman" w:cs="Times New Roman"/>
          <w:b/>
          <w:bCs/>
          <w:sz w:val="24"/>
          <w:szCs w:val="24"/>
          <w:lang w:val="ro-RO"/>
        </w:rPr>
      </w:pPr>
    </w:p>
    <w:p w14:paraId="03429B04" w14:textId="77777777" w:rsidR="00BB1B0D" w:rsidRDefault="00BB1B0D" w:rsidP="00B446B9">
      <w:pPr>
        <w:spacing w:line="360" w:lineRule="auto"/>
        <w:jc w:val="center"/>
        <w:rPr>
          <w:rFonts w:ascii="Times New Roman" w:hAnsi="Times New Roman" w:cs="Times New Roman"/>
          <w:b/>
          <w:bCs/>
          <w:sz w:val="24"/>
          <w:szCs w:val="24"/>
          <w:lang w:val="ro-RO"/>
        </w:rPr>
      </w:pPr>
    </w:p>
    <w:p w14:paraId="462DABFC" w14:textId="77777777" w:rsidR="00BB1B0D" w:rsidRDefault="00BB1B0D" w:rsidP="00B446B9">
      <w:pPr>
        <w:spacing w:line="360" w:lineRule="auto"/>
        <w:jc w:val="center"/>
        <w:rPr>
          <w:rFonts w:ascii="Times New Roman" w:hAnsi="Times New Roman" w:cs="Times New Roman"/>
          <w:b/>
          <w:bCs/>
          <w:sz w:val="24"/>
          <w:szCs w:val="24"/>
          <w:lang w:val="ro-RO"/>
        </w:rPr>
      </w:pPr>
    </w:p>
    <w:p w14:paraId="652C1C0A" w14:textId="77777777" w:rsidR="00BB1B0D" w:rsidRDefault="00BB1B0D" w:rsidP="00B446B9">
      <w:pPr>
        <w:spacing w:line="360" w:lineRule="auto"/>
        <w:jc w:val="center"/>
        <w:rPr>
          <w:rFonts w:ascii="Times New Roman" w:hAnsi="Times New Roman" w:cs="Times New Roman"/>
          <w:b/>
          <w:bCs/>
          <w:sz w:val="24"/>
          <w:szCs w:val="24"/>
          <w:lang w:val="ro-RO"/>
        </w:rPr>
      </w:pPr>
    </w:p>
    <w:p w14:paraId="7A6DE45A" w14:textId="77777777" w:rsidR="00BB1B0D" w:rsidRDefault="00BB1B0D" w:rsidP="00B446B9">
      <w:pPr>
        <w:spacing w:line="360" w:lineRule="auto"/>
        <w:jc w:val="center"/>
        <w:rPr>
          <w:rFonts w:ascii="Times New Roman" w:hAnsi="Times New Roman" w:cs="Times New Roman"/>
          <w:b/>
          <w:bCs/>
          <w:sz w:val="24"/>
          <w:szCs w:val="24"/>
          <w:lang w:val="ro-RO"/>
        </w:rPr>
      </w:pPr>
    </w:p>
    <w:p w14:paraId="3D8513E3" w14:textId="77777777" w:rsidR="00BB1B0D" w:rsidRDefault="00BB1B0D" w:rsidP="00B446B9">
      <w:pPr>
        <w:spacing w:line="360" w:lineRule="auto"/>
        <w:jc w:val="center"/>
        <w:rPr>
          <w:rFonts w:ascii="Times New Roman" w:hAnsi="Times New Roman" w:cs="Times New Roman"/>
          <w:b/>
          <w:bCs/>
          <w:sz w:val="24"/>
          <w:szCs w:val="24"/>
          <w:lang w:val="ro-RO"/>
        </w:rPr>
      </w:pPr>
    </w:p>
    <w:p w14:paraId="2BBB1A4F" w14:textId="77777777" w:rsidR="00BB1B0D" w:rsidRDefault="00BB1B0D" w:rsidP="00B446B9">
      <w:pPr>
        <w:spacing w:line="360" w:lineRule="auto"/>
        <w:jc w:val="center"/>
        <w:rPr>
          <w:rFonts w:ascii="Times New Roman" w:hAnsi="Times New Roman" w:cs="Times New Roman"/>
          <w:b/>
          <w:bCs/>
          <w:sz w:val="24"/>
          <w:szCs w:val="24"/>
          <w:lang w:val="ro-RO"/>
        </w:rPr>
      </w:pPr>
    </w:p>
    <w:p w14:paraId="7847DCD9" w14:textId="77777777" w:rsidR="00BB1B0D" w:rsidRDefault="00BB1B0D" w:rsidP="00B446B9">
      <w:pPr>
        <w:spacing w:line="360" w:lineRule="auto"/>
        <w:jc w:val="center"/>
        <w:rPr>
          <w:rFonts w:ascii="Times New Roman" w:hAnsi="Times New Roman" w:cs="Times New Roman"/>
          <w:b/>
          <w:bCs/>
          <w:sz w:val="24"/>
          <w:szCs w:val="24"/>
          <w:lang w:val="ro-RO"/>
        </w:rPr>
      </w:pPr>
    </w:p>
    <w:p w14:paraId="5EBFD17E" w14:textId="77777777" w:rsidR="00BB1B0D" w:rsidRDefault="00BB1B0D" w:rsidP="00B446B9">
      <w:pPr>
        <w:spacing w:line="360" w:lineRule="auto"/>
        <w:jc w:val="center"/>
        <w:rPr>
          <w:rFonts w:ascii="Times New Roman" w:hAnsi="Times New Roman" w:cs="Times New Roman"/>
          <w:b/>
          <w:bCs/>
          <w:sz w:val="24"/>
          <w:szCs w:val="24"/>
          <w:lang w:val="ro-RO"/>
        </w:rPr>
      </w:pPr>
    </w:p>
    <w:p w14:paraId="14084940" w14:textId="77777777" w:rsidR="00BB1B0D" w:rsidRDefault="00BB1B0D" w:rsidP="00B446B9">
      <w:pPr>
        <w:spacing w:line="360" w:lineRule="auto"/>
        <w:jc w:val="center"/>
        <w:rPr>
          <w:rFonts w:ascii="Times New Roman" w:hAnsi="Times New Roman" w:cs="Times New Roman"/>
          <w:b/>
          <w:bCs/>
          <w:sz w:val="24"/>
          <w:szCs w:val="24"/>
          <w:lang w:val="ro-RO"/>
        </w:rPr>
      </w:pPr>
    </w:p>
    <w:p w14:paraId="795F0948" w14:textId="0DA52850" w:rsidR="0077318A" w:rsidRPr="00B446B9" w:rsidRDefault="00A45C19" w:rsidP="00B446B9">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Capitolul</w:t>
      </w:r>
      <w:r w:rsidR="00B446B9">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 xml:space="preserve">XI </w:t>
      </w:r>
      <w:r w:rsidRPr="00025F9E">
        <w:rPr>
          <w:rFonts w:ascii="Times New Roman" w:hAnsi="Times New Roman" w:cs="Times New Roman"/>
          <w:b/>
          <w:bCs/>
          <w:sz w:val="24"/>
          <w:szCs w:val="24"/>
          <w:lang w:val="ro-RO"/>
        </w:rPr>
        <w:br/>
        <w:t>Cooperare sau asociere</w:t>
      </w:r>
    </w:p>
    <w:p w14:paraId="285F9E57" w14:textId="77777777" w:rsidR="0077318A" w:rsidRPr="00025F9E" w:rsidRDefault="0077318A" w:rsidP="00DE1A48">
      <w:pPr>
        <w:spacing w:line="360" w:lineRule="auto"/>
        <w:jc w:val="both"/>
        <w:rPr>
          <w:rFonts w:ascii="Times New Roman" w:hAnsi="Times New Roman" w:cs="Times New Roman"/>
          <w:sz w:val="24"/>
          <w:szCs w:val="24"/>
          <w:lang w:val="ro-RO"/>
        </w:rPr>
      </w:pPr>
    </w:p>
    <w:p w14:paraId="71AA1AAF" w14:textId="125310D9" w:rsidR="00C22BA1" w:rsidRPr="00025F9E" w:rsidRDefault="00A45C19" w:rsidP="00B446B9">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2</w:t>
      </w:r>
      <w:r w:rsidR="00BB1B0D">
        <w:rPr>
          <w:rFonts w:ascii="Times New Roman" w:hAnsi="Times New Roman" w:cs="Times New Roman"/>
          <w:b/>
          <w:bCs/>
          <w:sz w:val="24"/>
          <w:szCs w:val="24"/>
          <w:lang w:val="ro-RO"/>
        </w:rPr>
        <w:t>3</w:t>
      </w:r>
    </w:p>
    <w:p w14:paraId="752CD3F4" w14:textId="17BA0384" w:rsidR="00B446B9" w:rsidRDefault="00A930AB" w:rsidP="00B446B9">
      <w:pPr>
        <w:tabs>
          <w:tab w:val="left" w:pos="360"/>
        </w:tabs>
        <w:spacing w:line="36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Comuna Dobra</w:t>
      </w:r>
      <w:r w:rsidR="00A45C19" w:rsidRPr="00025F9E">
        <w:rPr>
          <w:rFonts w:ascii="Times New Roman" w:hAnsi="Times New Roman" w:cs="Times New Roman"/>
          <w:sz w:val="24"/>
          <w:szCs w:val="24"/>
          <w:lang w:val="ro-RO"/>
        </w:rPr>
        <w:t>,</w:t>
      </w:r>
      <w:r w:rsidR="00B446B9">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 xml:space="preserve">Județul Dâmboviţa </w:t>
      </w:r>
      <w:r w:rsidR="00A45C19" w:rsidRPr="00025F9E">
        <w:rPr>
          <w:rFonts w:ascii="Times New Roman" w:hAnsi="Times New Roman" w:cs="Times New Roman"/>
          <w:sz w:val="24"/>
          <w:szCs w:val="24"/>
          <w:lang w:val="ro-RO"/>
        </w:rPr>
        <w:t>se asociaz</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sau coopereaz</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dup</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 caz, cu persoane juridice de drept public sau de drept privat rom</w:t>
      </w:r>
      <w:r w:rsidR="00293022" w:rsidRPr="00025F9E">
        <w:rPr>
          <w:rFonts w:ascii="Times New Roman" w:hAnsi="Times New Roman" w:cs="Times New Roman"/>
          <w:sz w:val="24"/>
          <w:szCs w:val="24"/>
          <w:lang w:val="ro-RO"/>
        </w:rPr>
        <w:t>â</w:t>
      </w:r>
      <w:r w:rsidR="00A45C19" w:rsidRPr="00025F9E">
        <w:rPr>
          <w:rFonts w:ascii="Times New Roman" w:hAnsi="Times New Roman" w:cs="Times New Roman"/>
          <w:sz w:val="24"/>
          <w:szCs w:val="24"/>
          <w:lang w:val="ro-RO"/>
        </w:rPr>
        <w:t>ne sau str</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ine, </w:t>
      </w:r>
      <w:r w:rsidR="00293022"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vederea finan</w:t>
      </w:r>
      <w:r w:rsidR="00293022" w:rsidRPr="00025F9E">
        <w:rPr>
          <w:rFonts w:ascii="Times New Roman" w:hAnsi="Times New Roman" w:cs="Times New Roman"/>
          <w:sz w:val="24"/>
          <w:szCs w:val="24"/>
          <w:lang w:val="ro-RO"/>
        </w:rPr>
        <w:t>ță</w:t>
      </w:r>
      <w:r w:rsidR="00A45C19" w:rsidRPr="00025F9E">
        <w:rPr>
          <w:rFonts w:ascii="Times New Roman" w:hAnsi="Times New Roman" w:cs="Times New Roman"/>
          <w:sz w:val="24"/>
          <w:szCs w:val="24"/>
          <w:lang w:val="ro-RO"/>
        </w:rPr>
        <w:t xml:space="preserve">rii </w:t>
      </w:r>
      <w:r w:rsidR="00293022" w:rsidRPr="00025F9E">
        <w:rPr>
          <w:rFonts w:ascii="Times New Roman" w:hAnsi="Times New Roman" w:cs="Times New Roman"/>
          <w:sz w:val="24"/>
          <w:szCs w:val="24"/>
          <w:lang w:val="ro-RO"/>
        </w:rPr>
        <w:t>ș</w:t>
      </w:r>
      <w:r w:rsidR="00A45C19" w:rsidRPr="00025F9E">
        <w:rPr>
          <w:rFonts w:ascii="Times New Roman" w:hAnsi="Times New Roman" w:cs="Times New Roman"/>
          <w:sz w:val="24"/>
          <w:szCs w:val="24"/>
          <w:lang w:val="ro-RO"/>
        </w:rPr>
        <w:t>i realiz</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rii </w:t>
      </w:r>
      <w:r w:rsidR="00293022" w:rsidRPr="00025F9E">
        <w:rPr>
          <w:rFonts w:ascii="Times New Roman" w:hAnsi="Times New Roman" w:cs="Times New Roman"/>
          <w:sz w:val="24"/>
          <w:szCs w:val="24"/>
          <w:lang w:val="ro-RO"/>
        </w:rPr>
        <w:t>î</w:t>
      </w:r>
      <w:r w:rsidR="00A45C19" w:rsidRPr="00025F9E">
        <w:rPr>
          <w:rFonts w:ascii="Times New Roman" w:hAnsi="Times New Roman" w:cs="Times New Roman"/>
          <w:sz w:val="24"/>
          <w:szCs w:val="24"/>
          <w:lang w:val="ro-RO"/>
        </w:rPr>
        <w:t>n comun a unor ac</w:t>
      </w:r>
      <w:r w:rsidR="0029302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iuni, lucr</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 servicii sau proiecte de interes public local cu respectarea prevederilor art. 89 din Ordonan</w:t>
      </w:r>
      <w:r w:rsidR="00293022" w:rsidRPr="00025F9E">
        <w:rPr>
          <w:rFonts w:ascii="Times New Roman" w:hAnsi="Times New Roman" w:cs="Times New Roman"/>
          <w:sz w:val="24"/>
          <w:szCs w:val="24"/>
          <w:lang w:val="ro-RO"/>
        </w:rPr>
        <w:t>ț</w:t>
      </w:r>
      <w:r w:rsidR="00A45C19" w:rsidRPr="00025F9E">
        <w:rPr>
          <w:rFonts w:ascii="Times New Roman" w:hAnsi="Times New Roman" w:cs="Times New Roman"/>
          <w:sz w:val="24"/>
          <w:szCs w:val="24"/>
          <w:lang w:val="ro-RO"/>
        </w:rPr>
        <w:t>a de urgen</w:t>
      </w:r>
      <w:r w:rsidR="00293022" w:rsidRPr="00025F9E">
        <w:rPr>
          <w:rFonts w:ascii="Times New Roman" w:hAnsi="Times New Roman" w:cs="Times New Roman"/>
          <w:sz w:val="24"/>
          <w:szCs w:val="24"/>
          <w:lang w:val="ro-RO"/>
        </w:rPr>
        <w:t>ță</w:t>
      </w:r>
      <w:r w:rsidR="00A45C19" w:rsidRPr="00025F9E">
        <w:rPr>
          <w:rFonts w:ascii="Times New Roman" w:hAnsi="Times New Roman" w:cs="Times New Roman"/>
          <w:sz w:val="24"/>
          <w:szCs w:val="24"/>
          <w:lang w:val="ro-RO"/>
        </w:rPr>
        <w:t xml:space="preserve"> a Guvernului nr. 57/2019, cu modific</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 xml:space="preserve">rile </w:t>
      </w:r>
      <w:r w:rsidR="00293022" w:rsidRPr="00025F9E">
        <w:rPr>
          <w:rFonts w:ascii="Times New Roman" w:hAnsi="Times New Roman" w:cs="Times New Roman"/>
          <w:sz w:val="24"/>
          <w:szCs w:val="24"/>
          <w:lang w:val="ro-RO"/>
        </w:rPr>
        <w:t>și</w:t>
      </w:r>
      <w:r w:rsidR="00A45C19" w:rsidRPr="00025F9E">
        <w:rPr>
          <w:rFonts w:ascii="Times New Roman" w:hAnsi="Times New Roman" w:cs="Times New Roman"/>
          <w:sz w:val="24"/>
          <w:szCs w:val="24"/>
          <w:lang w:val="ro-RO"/>
        </w:rPr>
        <w:t xml:space="preserve"> complet</w:t>
      </w:r>
      <w:r w:rsidR="00293022" w:rsidRPr="00025F9E">
        <w:rPr>
          <w:rFonts w:ascii="Times New Roman" w:hAnsi="Times New Roman" w:cs="Times New Roman"/>
          <w:sz w:val="24"/>
          <w:szCs w:val="24"/>
          <w:lang w:val="ro-RO"/>
        </w:rPr>
        <w:t>ă</w:t>
      </w:r>
      <w:r w:rsidR="00A45C19" w:rsidRPr="00025F9E">
        <w:rPr>
          <w:rFonts w:ascii="Times New Roman" w:hAnsi="Times New Roman" w:cs="Times New Roman"/>
          <w:sz w:val="24"/>
          <w:szCs w:val="24"/>
          <w:lang w:val="ro-RO"/>
        </w:rPr>
        <w:t>rile ulterioare.</w:t>
      </w:r>
    </w:p>
    <w:p w14:paraId="5A2E6651" w14:textId="77777777" w:rsidR="00B446B9" w:rsidRPr="00025F9E" w:rsidRDefault="00B446B9" w:rsidP="00B446B9">
      <w:pPr>
        <w:tabs>
          <w:tab w:val="left" w:pos="360"/>
        </w:tabs>
        <w:spacing w:line="360" w:lineRule="auto"/>
        <w:jc w:val="both"/>
        <w:rPr>
          <w:rFonts w:ascii="Times New Roman" w:hAnsi="Times New Roman" w:cs="Times New Roman"/>
          <w:sz w:val="24"/>
          <w:szCs w:val="24"/>
          <w:lang w:val="ro-RO"/>
        </w:rPr>
      </w:pPr>
    </w:p>
    <w:p w14:paraId="03AF4DE8" w14:textId="7B5DECE5" w:rsidR="00C22BA1" w:rsidRPr="00025F9E" w:rsidRDefault="00A45C19" w:rsidP="00B446B9">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Articolul 2</w:t>
      </w:r>
      <w:r w:rsidR="00BB1B0D">
        <w:rPr>
          <w:rFonts w:ascii="Times New Roman" w:hAnsi="Times New Roman" w:cs="Times New Roman"/>
          <w:b/>
          <w:bCs/>
          <w:sz w:val="24"/>
          <w:szCs w:val="24"/>
          <w:lang w:val="ro-RO"/>
        </w:rPr>
        <w:t>4</w:t>
      </w:r>
    </w:p>
    <w:p w14:paraId="1B45221A" w14:textId="14A2066B" w:rsidR="00C22BA1" w:rsidRPr="00025F9E" w:rsidRDefault="00A45C19" w:rsidP="00B446B9">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(1)</w:t>
      </w:r>
      <w:r w:rsidR="00A930AB">
        <w:rPr>
          <w:rFonts w:ascii="Times New Roman" w:hAnsi="Times New Roman" w:cs="Times New Roman"/>
          <w:b/>
          <w:bCs/>
          <w:sz w:val="24"/>
          <w:szCs w:val="24"/>
          <w:lang w:val="ro-RO"/>
        </w:rPr>
        <w:t>Comuna Dobra</w:t>
      </w:r>
      <w:r w:rsidRPr="00025F9E">
        <w:rPr>
          <w:rFonts w:ascii="Times New Roman" w:hAnsi="Times New Roman" w:cs="Times New Roman"/>
          <w:sz w:val="24"/>
          <w:szCs w:val="24"/>
          <w:lang w:val="ro-RO"/>
        </w:rPr>
        <w:t>,</w:t>
      </w:r>
      <w:r w:rsidR="00C15100">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ader</w:t>
      </w:r>
      <w:r w:rsidR="00293022"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la asocia</w:t>
      </w:r>
      <w:r w:rsidR="0029302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 na</w:t>
      </w:r>
      <w:r w:rsidR="00293022"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ionale </w:t>
      </w:r>
      <w:r w:rsidR="00293022"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w:t>
      </w:r>
      <w:r w:rsidR="000F7EB2" w:rsidRPr="00025F9E">
        <w:rPr>
          <w:rFonts w:ascii="Times New Roman" w:hAnsi="Times New Roman" w:cs="Times New Roman"/>
          <w:sz w:val="24"/>
          <w:szCs w:val="24"/>
          <w:lang w:val="ro-RO"/>
        </w:rPr>
        <w:t>i</w:t>
      </w:r>
      <w:r w:rsidRPr="00025F9E">
        <w:rPr>
          <w:rFonts w:ascii="Times New Roman" w:hAnsi="Times New Roman" w:cs="Times New Roman"/>
          <w:sz w:val="24"/>
          <w:szCs w:val="24"/>
          <w:lang w:val="ro-RO"/>
        </w:rPr>
        <w:t>nterna</w:t>
      </w:r>
      <w:r w:rsidR="00B4427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ionale ale </w:t>
      </w:r>
      <w:r w:rsidR="00B446B9" w:rsidRPr="00025F9E">
        <w:rPr>
          <w:rFonts w:ascii="Times New Roman" w:hAnsi="Times New Roman" w:cs="Times New Roman"/>
          <w:sz w:val="24"/>
          <w:szCs w:val="24"/>
          <w:lang w:val="ro-RO"/>
        </w:rPr>
        <w:t>autorităților</w:t>
      </w:r>
      <w:r w:rsidRPr="00025F9E">
        <w:rPr>
          <w:rFonts w:ascii="Times New Roman" w:hAnsi="Times New Roman" w:cs="Times New Roman"/>
          <w:sz w:val="24"/>
          <w:szCs w:val="24"/>
          <w:lang w:val="ro-RO"/>
        </w:rPr>
        <w:t xml:space="preserve"> adminis</w:t>
      </w:r>
      <w:r w:rsidR="00B4427F" w:rsidRPr="00025F9E">
        <w:rPr>
          <w:rFonts w:ascii="Times New Roman" w:hAnsi="Times New Roman" w:cs="Times New Roman"/>
          <w:sz w:val="24"/>
          <w:szCs w:val="24"/>
          <w:lang w:val="ro-RO"/>
        </w:rPr>
        <w:t>tr</w:t>
      </w:r>
      <w:r w:rsidRPr="00025F9E">
        <w:rPr>
          <w:rFonts w:ascii="Times New Roman" w:hAnsi="Times New Roman" w:cs="Times New Roman"/>
          <w:sz w:val="24"/>
          <w:szCs w:val="24"/>
          <w:lang w:val="ro-RO"/>
        </w:rPr>
        <w:t>a</w:t>
      </w:r>
      <w:r w:rsidR="00B4427F" w:rsidRPr="00025F9E">
        <w:rPr>
          <w:rFonts w:ascii="Times New Roman" w:hAnsi="Times New Roman" w:cs="Times New Roman"/>
          <w:sz w:val="24"/>
          <w:szCs w:val="24"/>
          <w:lang w:val="ro-RO"/>
        </w:rPr>
        <w:t>ți</w:t>
      </w:r>
      <w:r w:rsidRPr="00025F9E">
        <w:rPr>
          <w:rFonts w:ascii="Times New Roman" w:hAnsi="Times New Roman" w:cs="Times New Roman"/>
          <w:sz w:val="24"/>
          <w:szCs w:val="24"/>
          <w:lang w:val="ro-RO"/>
        </w:rPr>
        <w:t>ei</w:t>
      </w:r>
      <w:r w:rsidR="00B4427F"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publice</w:t>
      </w:r>
      <w:r w:rsidR="002A15B4"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locale</w:t>
      </w:r>
      <w:r w:rsidR="00EB03CB" w:rsidRPr="00025F9E">
        <w:rPr>
          <w:rFonts w:ascii="Times New Roman" w:hAnsi="Times New Roman" w:cs="Times New Roman"/>
          <w:sz w:val="24"/>
          <w:szCs w:val="24"/>
          <w:lang w:val="ro-RO"/>
        </w:rPr>
        <w:t xml:space="preserve"> </w:t>
      </w:r>
      <w:r w:rsidR="00B4427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w:t>
      </w:r>
      <w:r w:rsidR="00EB03CB"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vederea</w:t>
      </w:r>
      <w:r w:rsidR="002A15B4"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promov</w:t>
      </w:r>
      <w:r w:rsidR="00B4427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rii</w:t>
      </w:r>
      <w:r w:rsidR="00EB03CB"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unor</w:t>
      </w:r>
      <w:r w:rsidR="00EB03CB"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interese</w:t>
      </w:r>
      <w:r w:rsidR="00EB03CB" w:rsidRPr="00025F9E">
        <w:rPr>
          <w:rFonts w:ascii="Times New Roman" w:hAnsi="Times New Roman" w:cs="Times New Roman"/>
          <w:sz w:val="24"/>
          <w:szCs w:val="24"/>
          <w:lang w:val="ro-RO"/>
        </w:rPr>
        <w:t xml:space="preserve"> comune</w:t>
      </w:r>
      <w:r w:rsidR="00D47F05" w:rsidRPr="00025F9E">
        <w:rPr>
          <w:rFonts w:ascii="Times New Roman" w:hAnsi="Times New Roman" w:cs="Times New Roman"/>
          <w:sz w:val="24"/>
          <w:szCs w:val="24"/>
          <w:lang w:val="ro-RO"/>
        </w:rPr>
        <w:t>.</w:t>
      </w:r>
    </w:p>
    <w:p w14:paraId="439B5A36" w14:textId="182CB681" w:rsidR="00D47F05" w:rsidRPr="00025F9E" w:rsidRDefault="00D47F05" w:rsidP="00B446B9">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(2) Lista cu denumirea </w:t>
      </w:r>
      <w:r w:rsidR="00A7680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nfr</w:t>
      </w:r>
      <w:r w:rsidR="00A7680F"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irilor, cooper</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rilor sau asocierilor </w:t>
      </w:r>
      <w:r w:rsidR="00A7680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ncheiate de </w:t>
      </w:r>
      <w:r w:rsidR="00A930AB">
        <w:rPr>
          <w:rFonts w:ascii="Times New Roman" w:hAnsi="Times New Roman" w:cs="Times New Roman"/>
          <w:b/>
          <w:bCs/>
          <w:sz w:val="24"/>
          <w:szCs w:val="24"/>
          <w:lang w:val="ro-RO"/>
        </w:rPr>
        <w:t>Comuna Dobra</w:t>
      </w:r>
      <w:r w:rsidRPr="00025F9E">
        <w:rPr>
          <w:rFonts w:ascii="Times New Roman" w:hAnsi="Times New Roman" w:cs="Times New Roman"/>
          <w:sz w:val="24"/>
          <w:szCs w:val="24"/>
          <w:lang w:val="ro-RO"/>
        </w:rPr>
        <w:t xml:space="preserve">, </w:t>
      </w:r>
      <w:r w:rsidR="00C15100">
        <w:rPr>
          <w:rFonts w:ascii="Times New Roman" w:hAnsi="Times New Roman" w:cs="Times New Roman"/>
          <w:b/>
          <w:bCs/>
          <w:sz w:val="24"/>
          <w:szCs w:val="24"/>
          <w:lang w:val="ro-RO"/>
        </w:rPr>
        <w:t>Județul Dâmboviţa</w:t>
      </w:r>
      <w:r w:rsidR="00BB1B0D">
        <w:rPr>
          <w:rFonts w:ascii="Times New Roman" w:hAnsi="Times New Roman" w:cs="Times New Roman"/>
          <w:b/>
          <w:bCs/>
          <w:sz w:val="24"/>
          <w:szCs w:val="24"/>
          <w:lang w:val="ro-RO"/>
        </w:rPr>
        <w:t>.</w:t>
      </w:r>
    </w:p>
    <w:p w14:paraId="49E29E35" w14:textId="77777777" w:rsidR="001067A4" w:rsidRPr="00025F9E" w:rsidRDefault="001067A4" w:rsidP="00B446B9">
      <w:pPr>
        <w:tabs>
          <w:tab w:val="left" w:pos="360"/>
        </w:tabs>
        <w:spacing w:line="360" w:lineRule="auto"/>
        <w:jc w:val="both"/>
        <w:rPr>
          <w:rFonts w:ascii="Times New Roman" w:hAnsi="Times New Roman" w:cs="Times New Roman"/>
          <w:sz w:val="24"/>
          <w:szCs w:val="24"/>
          <w:lang w:val="ro-RO"/>
        </w:rPr>
      </w:pPr>
    </w:p>
    <w:p w14:paraId="39E0955F" w14:textId="2398FE14" w:rsidR="00D47F05" w:rsidRPr="00025F9E" w:rsidRDefault="00D47F05" w:rsidP="00B446B9">
      <w:pPr>
        <w:tabs>
          <w:tab w:val="left" w:pos="360"/>
        </w:tabs>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Articolul </w:t>
      </w:r>
      <w:r w:rsidR="00BB1B0D">
        <w:rPr>
          <w:rFonts w:ascii="Times New Roman" w:hAnsi="Times New Roman" w:cs="Times New Roman"/>
          <w:b/>
          <w:bCs/>
          <w:sz w:val="24"/>
          <w:szCs w:val="24"/>
          <w:lang w:val="ro-RO"/>
        </w:rPr>
        <w:t>25</w:t>
      </w:r>
    </w:p>
    <w:p w14:paraId="77CF297C" w14:textId="7FE11834" w:rsidR="00D47F05" w:rsidRPr="00025F9E" w:rsidRDefault="00D47F05" w:rsidP="00B446B9">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Programele, proiectele sau activit</w:t>
      </w:r>
      <w:r w:rsidR="00A7680F"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ile, dup</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caz, a c</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ror finan</w:t>
      </w:r>
      <w:r w:rsidR="00A7680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are se asigur</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din bugetul local, prin care se promoveaz</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/consolideaz</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elemente de identitate local</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de natur</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cultural</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istoric</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obiceiuri </w:t>
      </w:r>
      <w:r w:rsidR="00A7680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i/sau tradi</w:t>
      </w:r>
      <w:r w:rsidR="00A7680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 se reg</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sesc </w:t>
      </w:r>
      <w:r w:rsidR="00A7680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anexa nr. 1</w:t>
      </w:r>
      <w:r w:rsidR="00BB1B0D">
        <w:rPr>
          <w:rFonts w:ascii="Times New Roman" w:hAnsi="Times New Roman" w:cs="Times New Roman"/>
          <w:sz w:val="24"/>
          <w:szCs w:val="24"/>
          <w:lang w:val="ro-RO"/>
        </w:rPr>
        <w:t>1</w:t>
      </w:r>
      <w:r w:rsidR="00D03F61">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a prezentul statut.</w:t>
      </w:r>
    </w:p>
    <w:p w14:paraId="57126C39" w14:textId="77777777" w:rsidR="00B446B9" w:rsidRDefault="00B446B9" w:rsidP="00B446B9">
      <w:pPr>
        <w:spacing w:line="360" w:lineRule="auto"/>
        <w:jc w:val="both"/>
        <w:rPr>
          <w:rFonts w:ascii="Times New Roman" w:hAnsi="Times New Roman" w:cs="Times New Roman"/>
          <w:sz w:val="24"/>
          <w:szCs w:val="24"/>
          <w:lang w:val="ro-RO"/>
        </w:rPr>
      </w:pPr>
    </w:p>
    <w:p w14:paraId="2E4A330C" w14:textId="77777777" w:rsidR="00BB1B0D" w:rsidRDefault="00BB1B0D" w:rsidP="00B446B9">
      <w:pPr>
        <w:spacing w:line="360" w:lineRule="auto"/>
        <w:jc w:val="center"/>
        <w:rPr>
          <w:rFonts w:ascii="Times New Roman" w:hAnsi="Times New Roman" w:cs="Times New Roman"/>
          <w:b/>
          <w:bCs/>
          <w:sz w:val="24"/>
          <w:szCs w:val="24"/>
          <w:lang w:val="ro-RO"/>
        </w:rPr>
      </w:pPr>
    </w:p>
    <w:p w14:paraId="48E56FD8" w14:textId="77777777" w:rsidR="00BB1B0D" w:rsidRDefault="00BB1B0D" w:rsidP="00B446B9">
      <w:pPr>
        <w:spacing w:line="360" w:lineRule="auto"/>
        <w:jc w:val="center"/>
        <w:rPr>
          <w:rFonts w:ascii="Times New Roman" w:hAnsi="Times New Roman" w:cs="Times New Roman"/>
          <w:b/>
          <w:bCs/>
          <w:sz w:val="24"/>
          <w:szCs w:val="24"/>
          <w:lang w:val="ro-RO"/>
        </w:rPr>
      </w:pPr>
    </w:p>
    <w:p w14:paraId="23F54475" w14:textId="77777777" w:rsidR="00BB1B0D" w:rsidRDefault="00BB1B0D" w:rsidP="00B446B9">
      <w:pPr>
        <w:spacing w:line="360" w:lineRule="auto"/>
        <w:jc w:val="center"/>
        <w:rPr>
          <w:rFonts w:ascii="Times New Roman" w:hAnsi="Times New Roman" w:cs="Times New Roman"/>
          <w:b/>
          <w:bCs/>
          <w:sz w:val="24"/>
          <w:szCs w:val="24"/>
          <w:lang w:val="ro-RO"/>
        </w:rPr>
      </w:pPr>
    </w:p>
    <w:p w14:paraId="7C9F42E3" w14:textId="77777777" w:rsidR="00BB1B0D" w:rsidRDefault="00BB1B0D" w:rsidP="00B446B9">
      <w:pPr>
        <w:spacing w:line="360" w:lineRule="auto"/>
        <w:jc w:val="center"/>
        <w:rPr>
          <w:rFonts w:ascii="Times New Roman" w:hAnsi="Times New Roman" w:cs="Times New Roman"/>
          <w:b/>
          <w:bCs/>
          <w:sz w:val="24"/>
          <w:szCs w:val="24"/>
          <w:lang w:val="ro-RO"/>
        </w:rPr>
      </w:pPr>
    </w:p>
    <w:p w14:paraId="1FB781F5" w14:textId="77777777" w:rsidR="00BB1B0D" w:rsidRDefault="00BB1B0D" w:rsidP="00B446B9">
      <w:pPr>
        <w:spacing w:line="360" w:lineRule="auto"/>
        <w:jc w:val="center"/>
        <w:rPr>
          <w:rFonts w:ascii="Times New Roman" w:hAnsi="Times New Roman" w:cs="Times New Roman"/>
          <w:b/>
          <w:bCs/>
          <w:sz w:val="24"/>
          <w:szCs w:val="24"/>
          <w:lang w:val="ro-RO"/>
        </w:rPr>
      </w:pPr>
    </w:p>
    <w:p w14:paraId="7547C703" w14:textId="77777777" w:rsidR="00BB1B0D" w:rsidRDefault="00BB1B0D" w:rsidP="00B446B9">
      <w:pPr>
        <w:spacing w:line="360" w:lineRule="auto"/>
        <w:jc w:val="center"/>
        <w:rPr>
          <w:rFonts w:ascii="Times New Roman" w:hAnsi="Times New Roman" w:cs="Times New Roman"/>
          <w:b/>
          <w:bCs/>
          <w:sz w:val="24"/>
          <w:szCs w:val="24"/>
          <w:lang w:val="ro-RO"/>
        </w:rPr>
      </w:pPr>
    </w:p>
    <w:p w14:paraId="7930C220" w14:textId="77777777" w:rsidR="00BB1B0D" w:rsidRDefault="00BB1B0D" w:rsidP="00B446B9">
      <w:pPr>
        <w:spacing w:line="360" w:lineRule="auto"/>
        <w:jc w:val="center"/>
        <w:rPr>
          <w:rFonts w:ascii="Times New Roman" w:hAnsi="Times New Roman" w:cs="Times New Roman"/>
          <w:b/>
          <w:bCs/>
          <w:sz w:val="24"/>
          <w:szCs w:val="24"/>
          <w:lang w:val="ro-RO"/>
        </w:rPr>
      </w:pPr>
    </w:p>
    <w:p w14:paraId="7A6FBA83" w14:textId="77777777" w:rsidR="00BB1B0D" w:rsidRDefault="00BB1B0D" w:rsidP="00B446B9">
      <w:pPr>
        <w:spacing w:line="360" w:lineRule="auto"/>
        <w:jc w:val="center"/>
        <w:rPr>
          <w:rFonts w:ascii="Times New Roman" w:hAnsi="Times New Roman" w:cs="Times New Roman"/>
          <w:b/>
          <w:bCs/>
          <w:sz w:val="24"/>
          <w:szCs w:val="24"/>
          <w:lang w:val="ro-RO"/>
        </w:rPr>
      </w:pPr>
    </w:p>
    <w:p w14:paraId="339D518F" w14:textId="77777777" w:rsidR="00BB1B0D" w:rsidRDefault="00BB1B0D" w:rsidP="00B446B9">
      <w:pPr>
        <w:spacing w:line="360" w:lineRule="auto"/>
        <w:jc w:val="center"/>
        <w:rPr>
          <w:rFonts w:ascii="Times New Roman" w:hAnsi="Times New Roman" w:cs="Times New Roman"/>
          <w:b/>
          <w:bCs/>
          <w:sz w:val="24"/>
          <w:szCs w:val="24"/>
          <w:lang w:val="ro-RO"/>
        </w:rPr>
      </w:pPr>
    </w:p>
    <w:p w14:paraId="24F3B828" w14:textId="77777777" w:rsidR="00BB1B0D" w:rsidRDefault="00BB1B0D" w:rsidP="00B446B9">
      <w:pPr>
        <w:spacing w:line="360" w:lineRule="auto"/>
        <w:jc w:val="center"/>
        <w:rPr>
          <w:rFonts w:ascii="Times New Roman" w:hAnsi="Times New Roman" w:cs="Times New Roman"/>
          <w:b/>
          <w:bCs/>
          <w:sz w:val="24"/>
          <w:szCs w:val="24"/>
          <w:lang w:val="ro-RO"/>
        </w:rPr>
      </w:pPr>
    </w:p>
    <w:p w14:paraId="726015EC" w14:textId="77777777" w:rsidR="00BB1B0D" w:rsidRDefault="00BB1B0D" w:rsidP="00B446B9">
      <w:pPr>
        <w:spacing w:line="360" w:lineRule="auto"/>
        <w:jc w:val="center"/>
        <w:rPr>
          <w:rFonts w:ascii="Times New Roman" w:hAnsi="Times New Roman" w:cs="Times New Roman"/>
          <w:b/>
          <w:bCs/>
          <w:sz w:val="24"/>
          <w:szCs w:val="24"/>
          <w:lang w:val="ro-RO"/>
        </w:rPr>
      </w:pPr>
    </w:p>
    <w:p w14:paraId="0D68DE37" w14:textId="77777777" w:rsidR="00BB1B0D" w:rsidRDefault="00BB1B0D" w:rsidP="00B446B9">
      <w:pPr>
        <w:spacing w:line="360" w:lineRule="auto"/>
        <w:jc w:val="center"/>
        <w:rPr>
          <w:rFonts w:ascii="Times New Roman" w:hAnsi="Times New Roman" w:cs="Times New Roman"/>
          <w:b/>
          <w:bCs/>
          <w:sz w:val="24"/>
          <w:szCs w:val="24"/>
          <w:lang w:val="ro-RO"/>
        </w:rPr>
      </w:pPr>
    </w:p>
    <w:p w14:paraId="25F80FEF" w14:textId="77777777" w:rsidR="00BB1B0D" w:rsidRDefault="00BB1B0D" w:rsidP="00B446B9">
      <w:pPr>
        <w:spacing w:line="360" w:lineRule="auto"/>
        <w:jc w:val="center"/>
        <w:rPr>
          <w:rFonts w:ascii="Times New Roman" w:hAnsi="Times New Roman" w:cs="Times New Roman"/>
          <w:b/>
          <w:bCs/>
          <w:sz w:val="24"/>
          <w:szCs w:val="24"/>
          <w:lang w:val="ro-RO"/>
        </w:rPr>
      </w:pPr>
    </w:p>
    <w:p w14:paraId="0AE62A5E" w14:textId="0B21AD0A" w:rsidR="00524FBD" w:rsidRPr="00025F9E" w:rsidRDefault="00A45C19" w:rsidP="00B446B9">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Capitolul XII</w:t>
      </w:r>
    </w:p>
    <w:p w14:paraId="4CA3708C" w14:textId="08B8AC3A" w:rsidR="00C22BA1" w:rsidRPr="00025F9E" w:rsidRDefault="00A45C19" w:rsidP="00B446B9">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Dispozi</w:t>
      </w:r>
      <w:r w:rsidR="00A7680F"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 xml:space="preserve">ii tranzitorii </w:t>
      </w:r>
      <w:r w:rsidR="00A7680F"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finale</w:t>
      </w:r>
    </w:p>
    <w:p w14:paraId="487F275D" w14:textId="5115FD3D" w:rsidR="00524FBD" w:rsidRPr="00025F9E" w:rsidRDefault="00524FBD" w:rsidP="00DE1A48">
      <w:pPr>
        <w:spacing w:line="360" w:lineRule="auto"/>
        <w:jc w:val="both"/>
        <w:rPr>
          <w:rFonts w:ascii="Times New Roman" w:hAnsi="Times New Roman" w:cs="Times New Roman"/>
          <w:b/>
          <w:bCs/>
          <w:sz w:val="24"/>
          <w:szCs w:val="24"/>
          <w:lang w:val="ro-RO"/>
        </w:rPr>
      </w:pPr>
    </w:p>
    <w:p w14:paraId="352192C9" w14:textId="70405D60" w:rsidR="00C22BA1" w:rsidRPr="00025F9E" w:rsidRDefault="00A45C19" w:rsidP="00B446B9">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Articolul </w:t>
      </w:r>
      <w:r w:rsidR="00BB1B0D">
        <w:rPr>
          <w:rFonts w:ascii="Times New Roman" w:hAnsi="Times New Roman" w:cs="Times New Roman"/>
          <w:b/>
          <w:bCs/>
          <w:sz w:val="24"/>
          <w:szCs w:val="24"/>
          <w:lang w:val="ro-RO"/>
        </w:rPr>
        <w:t>26</w:t>
      </w:r>
    </w:p>
    <w:p w14:paraId="05828AB9" w14:textId="1CAD77F8" w:rsidR="00D47F05" w:rsidRPr="00025F9E" w:rsidRDefault="00D36DD1" w:rsidP="00B446B9">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Anexele 1-1</w:t>
      </w:r>
      <w:r w:rsidR="00BB1B0D">
        <w:rPr>
          <w:rFonts w:ascii="Times New Roman" w:hAnsi="Times New Roman" w:cs="Times New Roman"/>
          <w:sz w:val="24"/>
          <w:szCs w:val="24"/>
          <w:lang w:val="ro-RO"/>
        </w:rPr>
        <w:t>1</w:t>
      </w:r>
      <w:r w:rsidRPr="00025F9E">
        <w:rPr>
          <w:rFonts w:ascii="Times New Roman" w:hAnsi="Times New Roman" w:cs="Times New Roman"/>
          <w:sz w:val="24"/>
          <w:szCs w:val="24"/>
          <w:lang w:val="ro-RO"/>
        </w:rPr>
        <w:t xml:space="preserve"> fac parte integrant</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din prezentul statut</w:t>
      </w:r>
      <w:r w:rsidR="009F599B"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aprobat prin Hot</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w:t>
      </w:r>
      <w:r w:rsidR="00A7680F"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rea Consiliului Local</w:t>
      </w:r>
      <w:r w:rsidR="00B446B9">
        <w:rPr>
          <w:rFonts w:ascii="Times New Roman" w:hAnsi="Times New Roman" w:cs="Times New Roman"/>
          <w:sz w:val="24"/>
          <w:szCs w:val="24"/>
          <w:lang w:val="ro-RO"/>
        </w:rPr>
        <w:t xml:space="preserve"> </w:t>
      </w:r>
      <w:r w:rsidR="00BB1B0D">
        <w:rPr>
          <w:rFonts w:ascii="Times New Roman" w:hAnsi="Times New Roman" w:cs="Times New Roman"/>
          <w:sz w:val="24"/>
          <w:szCs w:val="24"/>
          <w:lang w:val="ro-RO"/>
        </w:rPr>
        <w:t>Dobra</w:t>
      </w:r>
      <w:r w:rsidRPr="00025F9E">
        <w:rPr>
          <w:rFonts w:ascii="Times New Roman" w:hAnsi="Times New Roman" w:cs="Times New Roman"/>
          <w:sz w:val="24"/>
          <w:szCs w:val="24"/>
          <w:lang w:val="ro-RO"/>
        </w:rPr>
        <w:t>,</w:t>
      </w:r>
      <w:r w:rsidR="00B446B9">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cu nr</w:t>
      </w:r>
      <w:r w:rsidR="00EF6D75">
        <w:rPr>
          <w:rFonts w:ascii="Times New Roman" w:hAnsi="Times New Roman" w:cs="Times New Roman"/>
          <w:sz w:val="24"/>
          <w:szCs w:val="24"/>
          <w:lang w:val="ro-RO"/>
        </w:rPr>
        <w:t xml:space="preserve"> 42/29.11.2022</w:t>
      </w:r>
      <w:bookmarkStart w:id="3" w:name="_GoBack"/>
      <w:bookmarkEnd w:id="3"/>
    </w:p>
    <w:p w14:paraId="112451CB" w14:textId="77777777" w:rsidR="00EE6686" w:rsidRPr="00025F9E" w:rsidRDefault="00EE6686" w:rsidP="00B446B9">
      <w:pPr>
        <w:spacing w:line="360" w:lineRule="auto"/>
        <w:jc w:val="both"/>
        <w:rPr>
          <w:rFonts w:ascii="Times New Roman" w:hAnsi="Times New Roman" w:cs="Times New Roman"/>
          <w:sz w:val="24"/>
          <w:szCs w:val="24"/>
          <w:lang w:val="ro-RO"/>
        </w:rPr>
      </w:pPr>
    </w:p>
    <w:p w14:paraId="64090062" w14:textId="7BC9137B" w:rsidR="00C22BA1" w:rsidRPr="00B446B9" w:rsidRDefault="00A45C19" w:rsidP="00B446B9">
      <w:pPr>
        <w:spacing w:line="360" w:lineRule="auto"/>
        <w:jc w:val="both"/>
        <w:rPr>
          <w:rFonts w:ascii="Times New Roman" w:hAnsi="Times New Roman" w:cs="Times New Roman"/>
          <w:b/>
          <w:bCs/>
          <w:sz w:val="24"/>
          <w:szCs w:val="24"/>
          <w:lang w:val="ro-RO"/>
        </w:rPr>
      </w:pPr>
      <w:r w:rsidRPr="00B446B9">
        <w:rPr>
          <w:rFonts w:ascii="Times New Roman" w:hAnsi="Times New Roman" w:cs="Times New Roman"/>
          <w:b/>
          <w:bCs/>
          <w:sz w:val="24"/>
          <w:szCs w:val="24"/>
          <w:lang w:val="ro-RO"/>
        </w:rPr>
        <w:t xml:space="preserve">Articolul </w:t>
      </w:r>
      <w:r w:rsidR="00BB1B0D">
        <w:rPr>
          <w:rFonts w:ascii="Times New Roman" w:hAnsi="Times New Roman" w:cs="Times New Roman"/>
          <w:b/>
          <w:bCs/>
          <w:sz w:val="24"/>
          <w:szCs w:val="24"/>
          <w:lang w:val="ro-RO"/>
        </w:rPr>
        <w:t>27</w:t>
      </w:r>
    </w:p>
    <w:p w14:paraId="4860A7DC" w14:textId="77094259" w:rsidR="00C22BA1" w:rsidRPr="00025F9E" w:rsidRDefault="00A45C19" w:rsidP="00B446B9">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Orice modificare care are ca obiect modificarea statutului </w:t>
      </w:r>
      <w:r w:rsidR="00A930AB">
        <w:rPr>
          <w:rFonts w:ascii="Times New Roman" w:hAnsi="Times New Roman" w:cs="Times New Roman"/>
          <w:b/>
          <w:bCs/>
          <w:sz w:val="24"/>
          <w:szCs w:val="24"/>
          <w:lang w:val="ro-RO"/>
        </w:rPr>
        <w:t>Comunei Dobra</w:t>
      </w:r>
      <w:r w:rsidRPr="00025F9E">
        <w:rPr>
          <w:rFonts w:ascii="Times New Roman" w:hAnsi="Times New Roman" w:cs="Times New Roman"/>
          <w:sz w:val="24"/>
          <w:szCs w:val="24"/>
          <w:lang w:val="ro-RO"/>
        </w:rPr>
        <w:t>,</w:t>
      </w:r>
      <w:r w:rsidR="00B446B9">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Județul Dâmboviţa</w:t>
      </w:r>
      <w:r w:rsidRPr="00025F9E">
        <w:rPr>
          <w:rFonts w:ascii="Times New Roman" w:hAnsi="Times New Roman" w:cs="Times New Roman"/>
          <w:sz w:val="24"/>
          <w:szCs w:val="24"/>
          <w:lang w:val="ro-RO"/>
        </w:rPr>
        <w:t>, sau a anexelor acestuia se realizeaz</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numai prin hot</w:t>
      </w:r>
      <w:r w:rsidR="00A7680F" w:rsidRPr="00025F9E">
        <w:rPr>
          <w:rFonts w:ascii="Times New Roman" w:hAnsi="Times New Roman" w:cs="Times New Roman"/>
          <w:sz w:val="24"/>
          <w:szCs w:val="24"/>
          <w:lang w:val="ro-RO"/>
        </w:rPr>
        <w:t>ărâr</w:t>
      </w:r>
      <w:r w:rsidRPr="00025F9E">
        <w:rPr>
          <w:rFonts w:ascii="Times New Roman" w:hAnsi="Times New Roman" w:cs="Times New Roman"/>
          <w:sz w:val="24"/>
          <w:szCs w:val="24"/>
          <w:lang w:val="ro-RO"/>
        </w:rPr>
        <w:t>e a autorit</w:t>
      </w:r>
      <w:r w:rsidR="00A7680F"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ii deliberative.</w:t>
      </w:r>
    </w:p>
    <w:p w14:paraId="411C89AA" w14:textId="77777777" w:rsidR="00D47F05" w:rsidRPr="00025F9E" w:rsidRDefault="00D47F05" w:rsidP="00B446B9">
      <w:pPr>
        <w:spacing w:line="360" w:lineRule="auto"/>
        <w:jc w:val="both"/>
        <w:rPr>
          <w:rFonts w:ascii="Times New Roman" w:hAnsi="Times New Roman" w:cs="Times New Roman"/>
          <w:sz w:val="24"/>
          <w:szCs w:val="24"/>
          <w:lang w:val="ro-RO"/>
        </w:rPr>
      </w:pPr>
    </w:p>
    <w:p w14:paraId="13353265" w14:textId="5355E979" w:rsidR="00EE6686" w:rsidRPr="00025F9E" w:rsidRDefault="00A45C19" w:rsidP="00B446B9">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Articolul </w:t>
      </w:r>
      <w:r w:rsidR="00BB1B0D">
        <w:rPr>
          <w:rFonts w:ascii="Times New Roman" w:hAnsi="Times New Roman" w:cs="Times New Roman"/>
          <w:b/>
          <w:bCs/>
          <w:sz w:val="24"/>
          <w:szCs w:val="24"/>
          <w:lang w:val="ro-RO"/>
        </w:rPr>
        <w:t>28</w:t>
      </w:r>
    </w:p>
    <w:p w14:paraId="1313D335" w14:textId="4421AF8F" w:rsidR="00C22BA1" w:rsidRPr="00025F9E" w:rsidRDefault="00A45C19" w:rsidP="00B446B9">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Anexa nr. 11 la prezentul statut se actualizeaz</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o</w:t>
      </w:r>
      <w:r w:rsidR="00294544" w:rsidRPr="00025F9E">
        <w:rPr>
          <w:rFonts w:ascii="Times New Roman" w:hAnsi="Times New Roman" w:cs="Times New Roman"/>
          <w:sz w:val="24"/>
          <w:szCs w:val="24"/>
          <w:lang w:val="ro-RO"/>
        </w:rPr>
        <w:t>ri</w:t>
      </w:r>
      <w:r w:rsidRPr="00025F9E">
        <w:rPr>
          <w:rFonts w:ascii="Times New Roman" w:hAnsi="Times New Roman" w:cs="Times New Roman"/>
          <w:sz w:val="24"/>
          <w:szCs w:val="24"/>
          <w:lang w:val="ro-RO"/>
        </w:rPr>
        <w:t xml:space="preserve"> de cate o</w:t>
      </w:r>
      <w:r w:rsidR="00294544" w:rsidRPr="00025F9E">
        <w:rPr>
          <w:rFonts w:ascii="Times New Roman" w:hAnsi="Times New Roman" w:cs="Times New Roman"/>
          <w:sz w:val="24"/>
          <w:szCs w:val="24"/>
          <w:lang w:val="ro-RO"/>
        </w:rPr>
        <w:t>ri</w:t>
      </w:r>
      <w:r w:rsidRPr="00025F9E">
        <w:rPr>
          <w:rFonts w:ascii="Times New Roman" w:hAnsi="Times New Roman" w:cs="Times New Roman"/>
          <w:sz w:val="24"/>
          <w:szCs w:val="24"/>
          <w:lang w:val="ro-RO"/>
        </w:rPr>
        <w:t xml:space="preserve"> intervin evenimente de natura juridic</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w:t>
      </w:r>
    </w:p>
    <w:p w14:paraId="7904FB5E" w14:textId="77777777" w:rsidR="00524FBD" w:rsidRPr="00025F9E" w:rsidRDefault="00524FBD" w:rsidP="00B446B9">
      <w:pPr>
        <w:spacing w:line="360" w:lineRule="auto"/>
        <w:jc w:val="both"/>
        <w:rPr>
          <w:rFonts w:ascii="Times New Roman" w:hAnsi="Times New Roman" w:cs="Times New Roman"/>
          <w:sz w:val="24"/>
          <w:szCs w:val="24"/>
          <w:lang w:val="ro-RO"/>
        </w:rPr>
      </w:pPr>
    </w:p>
    <w:p w14:paraId="7A9A6521" w14:textId="6766674E" w:rsidR="00C22BA1" w:rsidRPr="00025F9E" w:rsidRDefault="00A45C19" w:rsidP="00B446B9">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Articolul </w:t>
      </w:r>
      <w:r w:rsidR="00BB1B0D">
        <w:rPr>
          <w:rFonts w:ascii="Times New Roman" w:hAnsi="Times New Roman" w:cs="Times New Roman"/>
          <w:b/>
          <w:bCs/>
          <w:sz w:val="24"/>
          <w:szCs w:val="24"/>
          <w:lang w:val="ro-RO"/>
        </w:rPr>
        <w:t>29</w:t>
      </w:r>
    </w:p>
    <w:p w14:paraId="10268AC4" w14:textId="5B323AC9" w:rsidR="00C22BA1" w:rsidRPr="00025F9E" w:rsidRDefault="00A45C19" w:rsidP="00B446B9">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Prezentul statut </w:t>
      </w:r>
      <w:r w:rsidR="00A7680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anexele acestuia, cu excep</w:t>
      </w:r>
      <w:r w:rsidR="00A7680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ia celei prev</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zute la art. </w:t>
      </w:r>
      <w:r w:rsidR="00BB1B0D">
        <w:rPr>
          <w:rFonts w:ascii="Times New Roman" w:hAnsi="Times New Roman" w:cs="Times New Roman"/>
          <w:sz w:val="24"/>
          <w:szCs w:val="24"/>
          <w:lang w:val="ro-RO"/>
        </w:rPr>
        <w:t>27</w:t>
      </w:r>
      <w:r w:rsidRPr="00025F9E">
        <w:rPr>
          <w:rFonts w:ascii="Times New Roman" w:hAnsi="Times New Roman" w:cs="Times New Roman"/>
          <w:sz w:val="24"/>
          <w:szCs w:val="24"/>
          <w:lang w:val="ro-RO"/>
        </w:rPr>
        <w:t xml:space="preserve"> se actualizeaz</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r w:rsidR="00A7680F"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func</w:t>
      </w:r>
      <w:r w:rsidR="00A7680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ie de modific</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rile </w:t>
      </w:r>
      <w:r w:rsidR="00A7680F"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complet</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rile ap</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rute la nivelul elementelor specific ale acestora, cel pu</w:t>
      </w:r>
      <w:r w:rsidR="00A7680F"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in o dat</w:t>
      </w:r>
      <w:r w:rsidR="00A7680F"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pe an.</w:t>
      </w:r>
    </w:p>
    <w:p w14:paraId="6F454CAF" w14:textId="77777777" w:rsidR="00524FBD" w:rsidRPr="00025F9E" w:rsidRDefault="00524FBD" w:rsidP="00DE1A48">
      <w:pPr>
        <w:spacing w:line="360" w:lineRule="auto"/>
        <w:jc w:val="both"/>
        <w:rPr>
          <w:rFonts w:ascii="Times New Roman" w:hAnsi="Times New Roman" w:cs="Times New Roman"/>
          <w:sz w:val="24"/>
          <w:szCs w:val="24"/>
          <w:lang w:val="ro-RO"/>
        </w:rPr>
      </w:pPr>
    </w:p>
    <w:p w14:paraId="03BE6278" w14:textId="77777777" w:rsidR="003E2B4E" w:rsidRDefault="003E2B4E" w:rsidP="00B446B9">
      <w:pPr>
        <w:spacing w:line="360" w:lineRule="auto"/>
        <w:jc w:val="center"/>
        <w:rPr>
          <w:rFonts w:ascii="Times New Roman" w:hAnsi="Times New Roman" w:cs="Times New Roman"/>
          <w:b/>
          <w:bCs/>
          <w:sz w:val="24"/>
          <w:szCs w:val="24"/>
          <w:lang w:val="ro-RO"/>
        </w:rPr>
      </w:pPr>
    </w:p>
    <w:p w14:paraId="3F0D35EB" w14:textId="77777777" w:rsidR="00BB1B0D" w:rsidRDefault="00BB1B0D" w:rsidP="00B446B9">
      <w:pPr>
        <w:spacing w:line="360" w:lineRule="auto"/>
        <w:jc w:val="center"/>
        <w:rPr>
          <w:rFonts w:ascii="Times New Roman" w:hAnsi="Times New Roman" w:cs="Times New Roman"/>
          <w:b/>
          <w:bCs/>
          <w:sz w:val="24"/>
          <w:szCs w:val="24"/>
          <w:lang w:val="ro-RO"/>
        </w:rPr>
      </w:pPr>
    </w:p>
    <w:p w14:paraId="69F85A24" w14:textId="77777777" w:rsidR="00BB1B0D" w:rsidRDefault="00BB1B0D" w:rsidP="00B446B9">
      <w:pPr>
        <w:spacing w:line="360" w:lineRule="auto"/>
        <w:jc w:val="center"/>
        <w:rPr>
          <w:rFonts w:ascii="Times New Roman" w:hAnsi="Times New Roman" w:cs="Times New Roman"/>
          <w:b/>
          <w:bCs/>
          <w:sz w:val="24"/>
          <w:szCs w:val="24"/>
          <w:lang w:val="ro-RO"/>
        </w:rPr>
      </w:pPr>
    </w:p>
    <w:p w14:paraId="5E634BC7" w14:textId="77777777" w:rsidR="00BB1B0D" w:rsidRDefault="00BB1B0D" w:rsidP="00B446B9">
      <w:pPr>
        <w:spacing w:line="360" w:lineRule="auto"/>
        <w:jc w:val="center"/>
        <w:rPr>
          <w:rFonts w:ascii="Times New Roman" w:hAnsi="Times New Roman" w:cs="Times New Roman"/>
          <w:b/>
          <w:bCs/>
          <w:sz w:val="24"/>
          <w:szCs w:val="24"/>
          <w:lang w:val="ro-RO"/>
        </w:rPr>
      </w:pPr>
    </w:p>
    <w:p w14:paraId="30AE2F29" w14:textId="77777777" w:rsidR="00BB1B0D" w:rsidRDefault="00BB1B0D" w:rsidP="00B446B9">
      <w:pPr>
        <w:spacing w:line="360" w:lineRule="auto"/>
        <w:jc w:val="center"/>
        <w:rPr>
          <w:rFonts w:ascii="Times New Roman" w:hAnsi="Times New Roman" w:cs="Times New Roman"/>
          <w:b/>
          <w:bCs/>
          <w:sz w:val="24"/>
          <w:szCs w:val="24"/>
          <w:lang w:val="ro-RO"/>
        </w:rPr>
      </w:pPr>
    </w:p>
    <w:p w14:paraId="225F0BD2" w14:textId="77777777" w:rsidR="00BB1B0D" w:rsidRDefault="00BB1B0D" w:rsidP="00B446B9">
      <w:pPr>
        <w:spacing w:line="360" w:lineRule="auto"/>
        <w:jc w:val="center"/>
        <w:rPr>
          <w:rFonts w:ascii="Times New Roman" w:hAnsi="Times New Roman" w:cs="Times New Roman"/>
          <w:b/>
          <w:bCs/>
          <w:sz w:val="24"/>
          <w:szCs w:val="24"/>
          <w:lang w:val="ro-RO"/>
        </w:rPr>
      </w:pPr>
    </w:p>
    <w:p w14:paraId="66E8E0C4" w14:textId="77777777" w:rsidR="00BB1B0D" w:rsidRDefault="00BB1B0D" w:rsidP="00B446B9">
      <w:pPr>
        <w:spacing w:line="360" w:lineRule="auto"/>
        <w:jc w:val="center"/>
        <w:rPr>
          <w:rFonts w:ascii="Times New Roman" w:hAnsi="Times New Roman" w:cs="Times New Roman"/>
          <w:b/>
          <w:bCs/>
          <w:sz w:val="24"/>
          <w:szCs w:val="24"/>
          <w:lang w:val="ro-RO"/>
        </w:rPr>
      </w:pPr>
    </w:p>
    <w:p w14:paraId="1D880DD1" w14:textId="77777777" w:rsidR="00BB1B0D" w:rsidRDefault="00BB1B0D" w:rsidP="00B446B9">
      <w:pPr>
        <w:spacing w:line="360" w:lineRule="auto"/>
        <w:jc w:val="center"/>
        <w:rPr>
          <w:rFonts w:ascii="Times New Roman" w:hAnsi="Times New Roman" w:cs="Times New Roman"/>
          <w:b/>
          <w:bCs/>
          <w:sz w:val="24"/>
          <w:szCs w:val="24"/>
          <w:lang w:val="ro-RO"/>
        </w:rPr>
      </w:pPr>
    </w:p>
    <w:p w14:paraId="5BC1135C" w14:textId="77777777" w:rsidR="00BB1B0D" w:rsidRDefault="00BB1B0D" w:rsidP="00B446B9">
      <w:pPr>
        <w:spacing w:line="360" w:lineRule="auto"/>
        <w:jc w:val="center"/>
        <w:rPr>
          <w:rFonts w:ascii="Times New Roman" w:hAnsi="Times New Roman" w:cs="Times New Roman"/>
          <w:b/>
          <w:bCs/>
          <w:sz w:val="24"/>
          <w:szCs w:val="24"/>
          <w:lang w:val="ro-RO"/>
        </w:rPr>
      </w:pPr>
    </w:p>
    <w:p w14:paraId="2AB1BCB8" w14:textId="77777777" w:rsidR="00BB1B0D" w:rsidRDefault="00BB1B0D" w:rsidP="00B446B9">
      <w:pPr>
        <w:spacing w:line="360" w:lineRule="auto"/>
        <w:jc w:val="center"/>
        <w:rPr>
          <w:rFonts w:ascii="Times New Roman" w:hAnsi="Times New Roman" w:cs="Times New Roman"/>
          <w:b/>
          <w:bCs/>
          <w:sz w:val="24"/>
          <w:szCs w:val="24"/>
          <w:lang w:val="ro-RO"/>
        </w:rPr>
      </w:pPr>
    </w:p>
    <w:p w14:paraId="79B868EF" w14:textId="77777777" w:rsidR="00BB1B0D" w:rsidRDefault="00BB1B0D" w:rsidP="00B446B9">
      <w:pPr>
        <w:spacing w:line="360" w:lineRule="auto"/>
        <w:jc w:val="center"/>
        <w:rPr>
          <w:rFonts w:ascii="Times New Roman" w:hAnsi="Times New Roman" w:cs="Times New Roman"/>
          <w:b/>
          <w:bCs/>
          <w:sz w:val="24"/>
          <w:szCs w:val="24"/>
          <w:lang w:val="ro-RO"/>
        </w:rPr>
      </w:pPr>
    </w:p>
    <w:p w14:paraId="07C385EB" w14:textId="77777777" w:rsidR="00BB1B0D" w:rsidRDefault="00BB1B0D" w:rsidP="00B446B9">
      <w:pPr>
        <w:spacing w:line="360" w:lineRule="auto"/>
        <w:jc w:val="center"/>
        <w:rPr>
          <w:rFonts w:ascii="Times New Roman" w:hAnsi="Times New Roman" w:cs="Times New Roman"/>
          <w:b/>
          <w:bCs/>
          <w:sz w:val="24"/>
          <w:szCs w:val="24"/>
          <w:lang w:val="ro-RO"/>
        </w:rPr>
      </w:pPr>
    </w:p>
    <w:p w14:paraId="42F1FD6E" w14:textId="77777777" w:rsidR="00BB1B0D" w:rsidRDefault="00BB1B0D" w:rsidP="00B446B9">
      <w:pPr>
        <w:spacing w:line="360" w:lineRule="auto"/>
        <w:jc w:val="center"/>
        <w:rPr>
          <w:rFonts w:ascii="Times New Roman" w:hAnsi="Times New Roman" w:cs="Times New Roman"/>
          <w:b/>
          <w:bCs/>
          <w:sz w:val="24"/>
          <w:szCs w:val="24"/>
          <w:lang w:val="ro-RO"/>
        </w:rPr>
      </w:pPr>
    </w:p>
    <w:p w14:paraId="5530B454" w14:textId="77777777" w:rsidR="00FB3CDD" w:rsidRDefault="00FB3CDD" w:rsidP="00B446B9">
      <w:pPr>
        <w:spacing w:line="360" w:lineRule="auto"/>
        <w:jc w:val="center"/>
        <w:rPr>
          <w:rFonts w:ascii="Times New Roman" w:hAnsi="Times New Roman" w:cs="Times New Roman"/>
          <w:b/>
          <w:bCs/>
          <w:sz w:val="24"/>
          <w:szCs w:val="24"/>
          <w:lang w:val="ro-RO"/>
        </w:rPr>
      </w:pPr>
    </w:p>
    <w:p w14:paraId="12287CB7" w14:textId="00764B3B" w:rsidR="00C22BA1" w:rsidRPr="00B446B9" w:rsidRDefault="00A45C19" w:rsidP="00B446B9">
      <w:pPr>
        <w:spacing w:line="360" w:lineRule="auto"/>
        <w:jc w:val="center"/>
        <w:rPr>
          <w:rFonts w:ascii="Times New Roman" w:hAnsi="Times New Roman" w:cs="Times New Roman"/>
          <w:sz w:val="24"/>
          <w:szCs w:val="24"/>
          <w:lang w:val="ro-RO"/>
        </w:rPr>
      </w:pPr>
      <w:r w:rsidRPr="00025F9E">
        <w:rPr>
          <w:rFonts w:ascii="Times New Roman" w:hAnsi="Times New Roman" w:cs="Times New Roman"/>
          <w:b/>
          <w:bCs/>
          <w:sz w:val="24"/>
          <w:szCs w:val="24"/>
          <w:lang w:val="ro-RO"/>
        </w:rPr>
        <w:lastRenderedPageBreak/>
        <w:t xml:space="preserve">Anexa nr. </w:t>
      </w:r>
      <w:r w:rsidR="006953AB">
        <w:rPr>
          <w:rFonts w:ascii="Times New Roman" w:hAnsi="Times New Roman" w:cs="Times New Roman"/>
          <w:b/>
          <w:bCs/>
          <w:sz w:val="24"/>
          <w:szCs w:val="24"/>
          <w:lang w:val="ro-RO"/>
        </w:rPr>
        <w:t>1</w:t>
      </w:r>
      <w:r w:rsidRPr="00025F9E">
        <w:rPr>
          <w:rFonts w:ascii="Times New Roman" w:hAnsi="Times New Roman" w:cs="Times New Roman"/>
          <w:b/>
          <w:bCs/>
          <w:sz w:val="24"/>
          <w:szCs w:val="24"/>
          <w:lang w:val="ro-RO"/>
        </w:rPr>
        <w:t xml:space="preserve"> la statutul </w:t>
      </w:r>
      <w:r w:rsidR="00A930AB">
        <w:rPr>
          <w:rFonts w:ascii="Times New Roman" w:hAnsi="Times New Roman" w:cs="Times New Roman"/>
          <w:b/>
          <w:bCs/>
          <w:sz w:val="24"/>
          <w:szCs w:val="24"/>
          <w:lang w:val="ro-RO"/>
        </w:rPr>
        <w:t>Comunei Dobra</w:t>
      </w:r>
    </w:p>
    <w:p w14:paraId="6F624EAB" w14:textId="77777777" w:rsidR="00137197" w:rsidRPr="00025F9E" w:rsidRDefault="00137197" w:rsidP="00DE1A48">
      <w:pPr>
        <w:spacing w:line="360" w:lineRule="auto"/>
        <w:jc w:val="both"/>
        <w:rPr>
          <w:rFonts w:ascii="Times New Roman" w:hAnsi="Times New Roman" w:cs="Times New Roman"/>
          <w:sz w:val="24"/>
          <w:szCs w:val="24"/>
          <w:lang w:val="ro-RO"/>
        </w:rPr>
      </w:pPr>
    </w:p>
    <w:p w14:paraId="36452FB4" w14:textId="2614A680" w:rsidR="00C22BA1" w:rsidRPr="00025F9E" w:rsidRDefault="00A45C19" w:rsidP="00537B9A">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Prezentarea grafic</w:t>
      </w:r>
      <w:r w:rsidR="00A7680F"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w:t>
      </w:r>
      <w:r w:rsidR="00A7680F"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descriptiv</w:t>
      </w:r>
      <w:r w:rsidR="00A7680F"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respectiv suprafe</w:t>
      </w:r>
      <w:r w:rsidR="00A7680F"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 xml:space="preserve">ele intravilanului </w:t>
      </w:r>
      <w:r w:rsidR="00A7680F"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a extravilanului pe fiecare dintre localit</w:t>
      </w:r>
      <w:r w:rsidR="00A7680F"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w:t>
      </w:r>
    </w:p>
    <w:p w14:paraId="0CE0F4DD" w14:textId="77777777" w:rsidR="00137197" w:rsidRPr="00025F9E" w:rsidRDefault="00137197" w:rsidP="00DE1A48">
      <w:pPr>
        <w:spacing w:line="360" w:lineRule="auto"/>
        <w:jc w:val="both"/>
        <w:rPr>
          <w:rFonts w:ascii="Times New Roman" w:hAnsi="Times New Roman" w:cs="Times New Roman"/>
          <w:sz w:val="24"/>
          <w:szCs w:val="24"/>
          <w:lang w:val="ro-RO"/>
        </w:rPr>
      </w:pPr>
    </w:p>
    <w:p w14:paraId="1743E136" w14:textId="4C425CF9" w:rsidR="00C22BA1" w:rsidRPr="00BB31CF" w:rsidRDefault="00A45C19" w:rsidP="00DE1A48">
      <w:pPr>
        <w:spacing w:line="360" w:lineRule="auto"/>
        <w:jc w:val="both"/>
        <w:rPr>
          <w:rFonts w:ascii="Times New Roman" w:hAnsi="Times New Roman" w:cs="Times New Roman"/>
          <w:sz w:val="24"/>
          <w:szCs w:val="24"/>
          <w:lang w:val="ro-RO"/>
        </w:rPr>
      </w:pPr>
      <w:bookmarkStart w:id="4" w:name="_Hlk110433167"/>
      <w:r w:rsidRPr="00BB31CF">
        <w:rPr>
          <w:rFonts w:ascii="Times New Roman" w:hAnsi="Times New Roman" w:cs="Times New Roman"/>
          <w:sz w:val="24"/>
          <w:szCs w:val="24"/>
          <w:lang w:val="ro-RO"/>
        </w:rPr>
        <w:t>Suprafa</w:t>
      </w:r>
      <w:r w:rsidR="00A7680F" w:rsidRPr="00BB31CF">
        <w:rPr>
          <w:rFonts w:ascii="Times New Roman" w:hAnsi="Times New Roman" w:cs="Times New Roman"/>
          <w:sz w:val="24"/>
          <w:szCs w:val="24"/>
          <w:lang w:val="ro-RO"/>
        </w:rPr>
        <w:t>ț</w:t>
      </w:r>
      <w:r w:rsidRPr="00BB31CF">
        <w:rPr>
          <w:rFonts w:ascii="Times New Roman" w:hAnsi="Times New Roman" w:cs="Times New Roman"/>
          <w:sz w:val="24"/>
          <w:szCs w:val="24"/>
          <w:lang w:val="ro-RO"/>
        </w:rPr>
        <w:t>a total</w:t>
      </w:r>
      <w:r w:rsidR="00A7680F" w:rsidRPr="00BB31CF">
        <w:rPr>
          <w:rFonts w:ascii="Times New Roman" w:hAnsi="Times New Roman" w:cs="Times New Roman"/>
          <w:sz w:val="24"/>
          <w:szCs w:val="24"/>
          <w:lang w:val="ro-RO"/>
        </w:rPr>
        <w:t>ă</w:t>
      </w:r>
      <w:r w:rsidRPr="00BB31CF">
        <w:rPr>
          <w:rFonts w:ascii="Times New Roman" w:hAnsi="Times New Roman" w:cs="Times New Roman"/>
          <w:sz w:val="24"/>
          <w:szCs w:val="24"/>
          <w:lang w:val="ro-RO"/>
        </w:rPr>
        <w:t xml:space="preserve"> a comunei: </w:t>
      </w:r>
      <w:r w:rsidR="008A12E8" w:rsidRPr="00BB31CF">
        <w:rPr>
          <w:rFonts w:ascii="Times New Roman" w:hAnsi="Times New Roman" w:cs="Times New Roman"/>
          <w:sz w:val="24"/>
          <w:szCs w:val="24"/>
          <w:lang w:val="ro-RO"/>
        </w:rPr>
        <w:t>3902 Ha</w:t>
      </w:r>
    </w:p>
    <w:p w14:paraId="22239FC6" w14:textId="4FB0CE4D" w:rsidR="00C22BA1" w:rsidRPr="00BB31CF" w:rsidRDefault="00A45C19" w:rsidP="00DE1A48">
      <w:pPr>
        <w:spacing w:line="360" w:lineRule="auto"/>
        <w:jc w:val="both"/>
        <w:rPr>
          <w:rFonts w:ascii="Times New Roman" w:hAnsi="Times New Roman" w:cs="Times New Roman"/>
          <w:sz w:val="24"/>
          <w:szCs w:val="24"/>
          <w:lang w:val="ro-RO"/>
        </w:rPr>
      </w:pPr>
      <w:r w:rsidRPr="00BB31CF">
        <w:rPr>
          <w:rFonts w:ascii="Times New Roman" w:hAnsi="Times New Roman" w:cs="Times New Roman"/>
          <w:sz w:val="24"/>
          <w:szCs w:val="24"/>
          <w:lang w:val="ro-RO"/>
        </w:rPr>
        <w:t xml:space="preserve">Intravilan: </w:t>
      </w:r>
      <w:r w:rsidR="008A12E8" w:rsidRPr="00BB31CF">
        <w:rPr>
          <w:rFonts w:ascii="Times New Roman" w:hAnsi="Times New Roman" w:cs="Times New Roman"/>
          <w:sz w:val="24"/>
          <w:szCs w:val="24"/>
          <w:lang w:val="ro-RO"/>
        </w:rPr>
        <w:t>330,5 Ha</w:t>
      </w:r>
    </w:p>
    <w:p w14:paraId="4BB52986" w14:textId="5B24E55F" w:rsidR="00C22BA1" w:rsidRPr="00BB31CF" w:rsidRDefault="00A45C19" w:rsidP="00DE1A48">
      <w:pPr>
        <w:spacing w:line="360" w:lineRule="auto"/>
        <w:jc w:val="both"/>
        <w:rPr>
          <w:rFonts w:ascii="Times New Roman" w:hAnsi="Times New Roman" w:cs="Times New Roman"/>
          <w:sz w:val="24"/>
          <w:szCs w:val="24"/>
          <w:lang w:val="ro-RO"/>
        </w:rPr>
      </w:pPr>
      <w:r w:rsidRPr="00BB31CF">
        <w:rPr>
          <w:rFonts w:ascii="Times New Roman" w:hAnsi="Times New Roman" w:cs="Times New Roman"/>
          <w:sz w:val="24"/>
          <w:szCs w:val="24"/>
          <w:lang w:val="ro-RO"/>
        </w:rPr>
        <w:t xml:space="preserve">Extravilan: </w:t>
      </w:r>
      <w:r w:rsidR="008A12E8" w:rsidRPr="00BB31CF">
        <w:rPr>
          <w:rFonts w:ascii="Times New Roman" w:hAnsi="Times New Roman" w:cs="Times New Roman"/>
          <w:sz w:val="24"/>
          <w:szCs w:val="24"/>
          <w:lang w:val="ro-RO"/>
        </w:rPr>
        <w:t>3609 Ha</w:t>
      </w:r>
    </w:p>
    <w:p w14:paraId="66C16EE7" w14:textId="77777777" w:rsidR="00BB31CF" w:rsidRDefault="00BB31CF" w:rsidP="00DE1A48">
      <w:pPr>
        <w:spacing w:line="360" w:lineRule="auto"/>
        <w:jc w:val="both"/>
        <w:rPr>
          <w:rFonts w:ascii="Times New Roman" w:hAnsi="Times New Roman" w:cs="Times New Roman"/>
          <w:color w:val="FF0000"/>
          <w:sz w:val="24"/>
          <w:szCs w:val="24"/>
          <w:lang w:val="ro-RO"/>
        </w:rPr>
      </w:pPr>
    </w:p>
    <w:p w14:paraId="48A1EAE5" w14:textId="66690A6A" w:rsidR="00C22BA1" w:rsidRPr="009773B8" w:rsidRDefault="00A45C19" w:rsidP="00DE1A48">
      <w:pPr>
        <w:spacing w:line="360" w:lineRule="auto"/>
        <w:jc w:val="both"/>
        <w:rPr>
          <w:rFonts w:ascii="Times New Roman" w:hAnsi="Times New Roman" w:cs="Times New Roman"/>
          <w:color w:val="FF0000"/>
          <w:sz w:val="24"/>
          <w:szCs w:val="24"/>
          <w:lang w:val="ro-RO"/>
        </w:rPr>
      </w:pPr>
      <w:r w:rsidRPr="009773B8">
        <w:rPr>
          <w:rFonts w:ascii="Times New Roman" w:hAnsi="Times New Roman" w:cs="Times New Roman"/>
          <w:color w:val="FF0000"/>
          <w:sz w:val="24"/>
          <w:szCs w:val="24"/>
          <w:lang w:val="ro-RO"/>
        </w:rPr>
        <w:t xml:space="preserve"> </w:t>
      </w:r>
    </w:p>
    <w:bookmarkEnd w:id="4"/>
    <w:p w14:paraId="04C68972" w14:textId="4F93983B" w:rsidR="00137197" w:rsidRPr="00025F9E" w:rsidRDefault="00137197" w:rsidP="00DE1A48">
      <w:pPr>
        <w:spacing w:line="360" w:lineRule="auto"/>
        <w:jc w:val="both"/>
        <w:rPr>
          <w:rFonts w:ascii="Times New Roman" w:hAnsi="Times New Roman" w:cs="Times New Roman"/>
          <w:sz w:val="24"/>
          <w:szCs w:val="24"/>
          <w:lang w:val="ro-RO"/>
        </w:rPr>
      </w:pPr>
    </w:p>
    <w:p w14:paraId="6C43E3A7" w14:textId="77777777" w:rsidR="00137197" w:rsidRPr="00025F9E" w:rsidRDefault="00137197" w:rsidP="00DE1A48">
      <w:pPr>
        <w:spacing w:line="360" w:lineRule="auto"/>
        <w:jc w:val="both"/>
        <w:rPr>
          <w:rFonts w:ascii="Times New Roman" w:hAnsi="Times New Roman" w:cs="Times New Roman"/>
          <w:b/>
          <w:bCs/>
          <w:sz w:val="24"/>
          <w:szCs w:val="24"/>
          <w:lang w:val="ro-RO"/>
        </w:rPr>
      </w:pPr>
    </w:p>
    <w:p w14:paraId="4970D932" w14:textId="77777777" w:rsidR="00BB1B0D" w:rsidRDefault="00137197" w:rsidP="00DE1A48">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      </w:t>
      </w:r>
      <w:r w:rsidR="0033051E" w:rsidRPr="00025F9E">
        <w:rPr>
          <w:rFonts w:ascii="Times New Roman" w:hAnsi="Times New Roman" w:cs="Times New Roman"/>
          <w:b/>
          <w:bCs/>
          <w:sz w:val="24"/>
          <w:szCs w:val="24"/>
          <w:lang w:val="ro-RO"/>
        </w:rPr>
        <w:tab/>
      </w:r>
      <w:r w:rsidR="0033051E" w:rsidRPr="00025F9E">
        <w:rPr>
          <w:rFonts w:ascii="Times New Roman" w:hAnsi="Times New Roman" w:cs="Times New Roman"/>
          <w:b/>
          <w:bCs/>
          <w:sz w:val="24"/>
          <w:szCs w:val="24"/>
          <w:lang w:val="ro-RO"/>
        </w:rPr>
        <w:tab/>
      </w:r>
      <w:r w:rsidR="0033051E" w:rsidRPr="00025F9E">
        <w:rPr>
          <w:rFonts w:ascii="Times New Roman" w:hAnsi="Times New Roman" w:cs="Times New Roman"/>
          <w:b/>
          <w:bCs/>
          <w:sz w:val="24"/>
          <w:szCs w:val="24"/>
          <w:lang w:val="ro-RO"/>
        </w:rPr>
        <w:tab/>
      </w:r>
    </w:p>
    <w:p w14:paraId="5A3BAF69" w14:textId="77777777" w:rsidR="00BB1B0D" w:rsidRDefault="00BB1B0D" w:rsidP="00DE1A48">
      <w:pPr>
        <w:spacing w:line="360" w:lineRule="auto"/>
        <w:jc w:val="both"/>
        <w:rPr>
          <w:rFonts w:ascii="Times New Roman" w:hAnsi="Times New Roman" w:cs="Times New Roman"/>
          <w:b/>
          <w:bCs/>
          <w:sz w:val="24"/>
          <w:szCs w:val="24"/>
          <w:lang w:val="ro-RO"/>
        </w:rPr>
      </w:pPr>
    </w:p>
    <w:p w14:paraId="2D185957" w14:textId="77777777" w:rsidR="00BB1B0D" w:rsidRDefault="00BB1B0D" w:rsidP="00DE1A48">
      <w:pPr>
        <w:spacing w:line="360" w:lineRule="auto"/>
        <w:jc w:val="both"/>
        <w:rPr>
          <w:rFonts w:ascii="Times New Roman" w:hAnsi="Times New Roman" w:cs="Times New Roman"/>
          <w:b/>
          <w:bCs/>
          <w:sz w:val="24"/>
          <w:szCs w:val="24"/>
          <w:lang w:val="ro-RO"/>
        </w:rPr>
      </w:pPr>
    </w:p>
    <w:p w14:paraId="12B14E9C" w14:textId="77777777" w:rsidR="00BB1B0D" w:rsidRDefault="00BB1B0D" w:rsidP="00DE1A48">
      <w:pPr>
        <w:spacing w:line="360" w:lineRule="auto"/>
        <w:jc w:val="both"/>
        <w:rPr>
          <w:rFonts w:ascii="Times New Roman" w:hAnsi="Times New Roman" w:cs="Times New Roman"/>
          <w:b/>
          <w:bCs/>
          <w:sz w:val="24"/>
          <w:szCs w:val="24"/>
          <w:lang w:val="ro-RO"/>
        </w:rPr>
      </w:pPr>
    </w:p>
    <w:p w14:paraId="173FCD7F" w14:textId="77777777" w:rsidR="00BB1B0D" w:rsidRDefault="00BB1B0D" w:rsidP="00DE1A48">
      <w:pPr>
        <w:spacing w:line="360" w:lineRule="auto"/>
        <w:jc w:val="both"/>
        <w:rPr>
          <w:rFonts w:ascii="Times New Roman" w:hAnsi="Times New Roman" w:cs="Times New Roman"/>
          <w:b/>
          <w:bCs/>
          <w:sz w:val="24"/>
          <w:szCs w:val="24"/>
          <w:lang w:val="ro-RO"/>
        </w:rPr>
      </w:pPr>
    </w:p>
    <w:p w14:paraId="7D9891C4" w14:textId="77777777" w:rsidR="00BB1B0D" w:rsidRDefault="00BB1B0D" w:rsidP="00DE1A48">
      <w:pPr>
        <w:spacing w:line="360" w:lineRule="auto"/>
        <w:jc w:val="both"/>
        <w:rPr>
          <w:rFonts w:ascii="Times New Roman" w:hAnsi="Times New Roman" w:cs="Times New Roman"/>
          <w:b/>
          <w:bCs/>
          <w:sz w:val="24"/>
          <w:szCs w:val="24"/>
          <w:lang w:val="ro-RO"/>
        </w:rPr>
      </w:pPr>
    </w:p>
    <w:p w14:paraId="344EEE10" w14:textId="77777777" w:rsidR="00BB1B0D" w:rsidRDefault="00BB1B0D" w:rsidP="00DE1A48">
      <w:pPr>
        <w:spacing w:line="360" w:lineRule="auto"/>
        <w:jc w:val="both"/>
        <w:rPr>
          <w:rFonts w:ascii="Times New Roman" w:hAnsi="Times New Roman" w:cs="Times New Roman"/>
          <w:b/>
          <w:bCs/>
          <w:sz w:val="24"/>
          <w:szCs w:val="24"/>
          <w:lang w:val="ro-RO"/>
        </w:rPr>
      </w:pPr>
    </w:p>
    <w:p w14:paraId="18EA252F" w14:textId="77777777" w:rsidR="00BB1B0D" w:rsidRDefault="00BB1B0D" w:rsidP="00DE1A48">
      <w:pPr>
        <w:spacing w:line="360" w:lineRule="auto"/>
        <w:jc w:val="both"/>
        <w:rPr>
          <w:rFonts w:ascii="Times New Roman" w:hAnsi="Times New Roman" w:cs="Times New Roman"/>
          <w:b/>
          <w:bCs/>
          <w:sz w:val="24"/>
          <w:szCs w:val="24"/>
          <w:lang w:val="ro-RO"/>
        </w:rPr>
      </w:pPr>
    </w:p>
    <w:p w14:paraId="69FD0B1F" w14:textId="77777777" w:rsidR="00BB1B0D" w:rsidRDefault="00BB1B0D" w:rsidP="00DE1A48">
      <w:pPr>
        <w:spacing w:line="360" w:lineRule="auto"/>
        <w:jc w:val="both"/>
        <w:rPr>
          <w:rFonts w:ascii="Times New Roman" w:hAnsi="Times New Roman" w:cs="Times New Roman"/>
          <w:b/>
          <w:bCs/>
          <w:sz w:val="24"/>
          <w:szCs w:val="24"/>
          <w:lang w:val="ro-RO"/>
        </w:rPr>
      </w:pPr>
    </w:p>
    <w:p w14:paraId="4B652B54" w14:textId="77777777" w:rsidR="00BB1B0D" w:rsidRDefault="00BB1B0D" w:rsidP="00DE1A48">
      <w:pPr>
        <w:spacing w:line="360" w:lineRule="auto"/>
        <w:jc w:val="both"/>
        <w:rPr>
          <w:rFonts w:ascii="Times New Roman" w:hAnsi="Times New Roman" w:cs="Times New Roman"/>
          <w:b/>
          <w:bCs/>
          <w:sz w:val="24"/>
          <w:szCs w:val="24"/>
          <w:lang w:val="ro-RO"/>
        </w:rPr>
      </w:pPr>
    </w:p>
    <w:p w14:paraId="3006A02D" w14:textId="77777777" w:rsidR="00BB1B0D" w:rsidRDefault="00BB1B0D" w:rsidP="00DE1A48">
      <w:pPr>
        <w:spacing w:line="360" w:lineRule="auto"/>
        <w:jc w:val="both"/>
        <w:rPr>
          <w:rFonts w:ascii="Times New Roman" w:hAnsi="Times New Roman" w:cs="Times New Roman"/>
          <w:b/>
          <w:bCs/>
          <w:sz w:val="24"/>
          <w:szCs w:val="24"/>
          <w:lang w:val="ro-RO"/>
        </w:rPr>
      </w:pPr>
    </w:p>
    <w:p w14:paraId="4F02810F" w14:textId="77777777" w:rsidR="00BB1B0D" w:rsidRDefault="00BB1B0D" w:rsidP="00DE1A48">
      <w:pPr>
        <w:spacing w:line="360" w:lineRule="auto"/>
        <w:jc w:val="both"/>
        <w:rPr>
          <w:rFonts w:ascii="Times New Roman" w:hAnsi="Times New Roman" w:cs="Times New Roman"/>
          <w:b/>
          <w:bCs/>
          <w:sz w:val="24"/>
          <w:szCs w:val="24"/>
          <w:lang w:val="ro-RO"/>
        </w:rPr>
      </w:pPr>
    </w:p>
    <w:p w14:paraId="4D08975E" w14:textId="77777777" w:rsidR="00BB1B0D" w:rsidRDefault="00BB1B0D" w:rsidP="00DE1A48">
      <w:pPr>
        <w:spacing w:line="360" w:lineRule="auto"/>
        <w:jc w:val="both"/>
        <w:rPr>
          <w:rFonts w:ascii="Times New Roman" w:hAnsi="Times New Roman" w:cs="Times New Roman"/>
          <w:b/>
          <w:bCs/>
          <w:sz w:val="24"/>
          <w:szCs w:val="24"/>
          <w:lang w:val="ro-RO"/>
        </w:rPr>
      </w:pPr>
    </w:p>
    <w:p w14:paraId="6F6A20AF" w14:textId="77777777" w:rsidR="00BB1B0D" w:rsidRDefault="00BB1B0D" w:rsidP="00DE1A48">
      <w:pPr>
        <w:spacing w:line="360" w:lineRule="auto"/>
        <w:jc w:val="both"/>
        <w:rPr>
          <w:rFonts w:ascii="Times New Roman" w:hAnsi="Times New Roman" w:cs="Times New Roman"/>
          <w:b/>
          <w:bCs/>
          <w:sz w:val="24"/>
          <w:szCs w:val="24"/>
          <w:lang w:val="ro-RO"/>
        </w:rPr>
      </w:pPr>
    </w:p>
    <w:p w14:paraId="7C5555BF" w14:textId="77777777" w:rsidR="00BB1B0D" w:rsidRDefault="00BB1B0D" w:rsidP="00DE1A48">
      <w:pPr>
        <w:spacing w:line="360" w:lineRule="auto"/>
        <w:jc w:val="both"/>
        <w:rPr>
          <w:rFonts w:ascii="Times New Roman" w:hAnsi="Times New Roman" w:cs="Times New Roman"/>
          <w:b/>
          <w:bCs/>
          <w:sz w:val="24"/>
          <w:szCs w:val="24"/>
          <w:lang w:val="ro-RO"/>
        </w:rPr>
      </w:pPr>
    </w:p>
    <w:p w14:paraId="30B6D15D" w14:textId="77777777" w:rsidR="00BB1B0D" w:rsidRDefault="00BB1B0D" w:rsidP="00DE1A48">
      <w:pPr>
        <w:spacing w:line="360" w:lineRule="auto"/>
        <w:jc w:val="both"/>
        <w:rPr>
          <w:rFonts w:ascii="Times New Roman" w:hAnsi="Times New Roman" w:cs="Times New Roman"/>
          <w:b/>
          <w:bCs/>
          <w:sz w:val="24"/>
          <w:szCs w:val="24"/>
          <w:lang w:val="ro-RO"/>
        </w:rPr>
      </w:pPr>
    </w:p>
    <w:p w14:paraId="14AF683F" w14:textId="77777777" w:rsidR="00BB1B0D" w:rsidRDefault="00BB1B0D" w:rsidP="00DE1A48">
      <w:pPr>
        <w:spacing w:line="360" w:lineRule="auto"/>
        <w:jc w:val="both"/>
        <w:rPr>
          <w:rFonts w:ascii="Times New Roman" w:hAnsi="Times New Roman" w:cs="Times New Roman"/>
          <w:b/>
          <w:bCs/>
          <w:sz w:val="24"/>
          <w:szCs w:val="24"/>
          <w:lang w:val="ro-RO"/>
        </w:rPr>
      </w:pPr>
    </w:p>
    <w:p w14:paraId="15094EE7" w14:textId="77777777" w:rsidR="00BB1B0D" w:rsidRDefault="00BB1B0D" w:rsidP="00DE1A48">
      <w:pPr>
        <w:spacing w:line="360" w:lineRule="auto"/>
        <w:jc w:val="both"/>
        <w:rPr>
          <w:rFonts w:ascii="Times New Roman" w:hAnsi="Times New Roman" w:cs="Times New Roman"/>
          <w:b/>
          <w:bCs/>
          <w:sz w:val="24"/>
          <w:szCs w:val="24"/>
          <w:lang w:val="ro-RO"/>
        </w:rPr>
      </w:pPr>
    </w:p>
    <w:p w14:paraId="18084A6A" w14:textId="77777777" w:rsidR="00BB1B0D" w:rsidRDefault="00BB1B0D" w:rsidP="00DE1A48">
      <w:pPr>
        <w:spacing w:line="360" w:lineRule="auto"/>
        <w:jc w:val="both"/>
        <w:rPr>
          <w:rFonts w:ascii="Times New Roman" w:hAnsi="Times New Roman" w:cs="Times New Roman"/>
          <w:b/>
          <w:bCs/>
          <w:sz w:val="24"/>
          <w:szCs w:val="24"/>
          <w:lang w:val="ro-RO"/>
        </w:rPr>
      </w:pPr>
    </w:p>
    <w:p w14:paraId="6935296B" w14:textId="77777777" w:rsidR="00BB1B0D" w:rsidRDefault="00BB1B0D" w:rsidP="00DE1A48">
      <w:pPr>
        <w:spacing w:line="360" w:lineRule="auto"/>
        <w:jc w:val="both"/>
        <w:rPr>
          <w:rFonts w:ascii="Times New Roman" w:hAnsi="Times New Roman" w:cs="Times New Roman"/>
          <w:b/>
          <w:bCs/>
          <w:sz w:val="24"/>
          <w:szCs w:val="24"/>
          <w:lang w:val="ro-RO"/>
        </w:rPr>
      </w:pPr>
    </w:p>
    <w:p w14:paraId="3395705A" w14:textId="77777777" w:rsidR="00BB1B0D" w:rsidRDefault="00BB1B0D" w:rsidP="00DE1A48">
      <w:pPr>
        <w:spacing w:line="360" w:lineRule="auto"/>
        <w:jc w:val="both"/>
        <w:rPr>
          <w:rFonts w:ascii="Times New Roman" w:hAnsi="Times New Roman" w:cs="Times New Roman"/>
          <w:b/>
          <w:bCs/>
          <w:sz w:val="24"/>
          <w:szCs w:val="24"/>
          <w:lang w:val="ro-RO"/>
        </w:rPr>
      </w:pPr>
    </w:p>
    <w:p w14:paraId="4105813C" w14:textId="77777777" w:rsidR="00BB1B0D" w:rsidRDefault="00BB1B0D" w:rsidP="00DE1A48">
      <w:pPr>
        <w:spacing w:line="360" w:lineRule="auto"/>
        <w:jc w:val="both"/>
        <w:rPr>
          <w:rFonts w:ascii="Times New Roman" w:hAnsi="Times New Roman" w:cs="Times New Roman"/>
          <w:b/>
          <w:bCs/>
          <w:sz w:val="24"/>
          <w:szCs w:val="24"/>
          <w:lang w:val="ro-RO"/>
        </w:rPr>
      </w:pPr>
    </w:p>
    <w:p w14:paraId="06BD374D" w14:textId="07040A22" w:rsidR="00C22BA1" w:rsidRPr="00025F9E" w:rsidRDefault="00A45C19" w:rsidP="00BB1B0D">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lastRenderedPageBreak/>
        <w:t xml:space="preserve">Anexa nr. </w:t>
      </w:r>
      <w:r w:rsidR="006953AB">
        <w:rPr>
          <w:rFonts w:ascii="Times New Roman" w:hAnsi="Times New Roman" w:cs="Times New Roman"/>
          <w:b/>
          <w:bCs/>
          <w:sz w:val="24"/>
          <w:szCs w:val="24"/>
          <w:lang w:val="ro-RO"/>
        </w:rPr>
        <w:t>2</w:t>
      </w:r>
      <w:r w:rsidRPr="00025F9E">
        <w:rPr>
          <w:rFonts w:ascii="Times New Roman" w:hAnsi="Times New Roman" w:cs="Times New Roman"/>
          <w:b/>
          <w:bCs/>
          <w:sz w:val="24"/>
          <w:szCs w:val="24"/>
          <w:lang w:val="ro-RO"/>
        </w:rPr>
        <w:t xml:space="preserve"> la statutul </w:t>
      </w:r>
      <w:r w:rsidR="00A930AB">
        <w:rPr>
          <w:rFonts w:ascii="Times New Roman" w:hAnsi="Times New Roman" w:cs="Times New Roman"/>
          <w:b/>
          <w:bCs/>
          <w:sz w:val="24"/>
          <w:szCs w:val="24"/>
          <w:lang w:val="ro-RO"/>
        </w:rPr>
        <w:t>Comunei Dobra</w:t>
      </w:r>
    </w:p>
    <w:p w14:paraId="52A7D4E4" w14:textId="0B9EFF4E" w:rsidR="00631A77" w:rsidRPr="00025F9E" w:rsidRDefault="00631A77" w:rsidP="00DE1A48">
      <w:pPr>
        <w:spacing w:line="360" w:lineRule="auto"/>
        <w:jc w:val="both"/>
        <w:rPr>
          <w:rFonts w:ascii="Times New Roman" w:hAnsi="Times New Roman" w:cs="Times New Roman"/>
          <w:sz w:val="24"/>
          <w:szCs w:val="24"/>
          <w:lang w:val="ro-RO"/>
        </w:rPr>
      </w:pPr>
    </w:p>
    <w:p w14:paraId="6DB509F5" w14:textId="75F56E48" w:rsidR="00631A77" w:rsidRPr="00025F9E" w:rsidRDefault="00631A77" w:rsidP="00B446B9">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Hidrografia,</w:t>
      </w:r>
      <w:r w:rsidR="00B446B9">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flora,</w:t>
      </w:r>
      <w:r w:rsidR="00B446B9">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 xml:space="preserve">fauna </w:t>
      </w:r>
      <w:r w:rsidR="00A7680F"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tipul solurilor de la nivelul unit</w:t>
      </w:r>
      <w:r w:rsidR="00A7680F"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ii administrativ-teritoriale</w:t>
      </w:r>
    </w:p>
    <w:p w14:paraId="3CC6F6C4" w14:textId="77777777" w:rsidR="00137197" w:rsidRPr="00025F9E" w:rsidRDefault="00137197" w:rsidP="00DE1A48">
      <w:pPr>
        <w:spacing w:line="360" w:lineRule="auto"/>
        <w:jc w:val="both"/>
        <w:rPr>
          <w:rFonts w:ascii="Times New Roman" w:hAnsi="Times New Roman" w:cs="Times New Roman"/>
          <w:sz w:val="24"/>
          <w:szCs w:val="24"/>
          <w:lang w:val="ro-RO"/>
        </w:rPr>
      </w:pPr>
    </w:p>
    <w:p w14:paraId="78A934F7" w14:textId="40F0303D" w:rsidR="006617E7" w:rsidRPr="006617E7" w:rsidRDefault="00CD5140" w:rsidP="006617E7">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 </w:t>
      </w:r>
      <w:r w:rsidR="006617E7" w:rsidRPr="006617E7">
        <w:rPr>
          <w:rFonts w:ascii="Times New Roman" w:hAnsi="Times New Roman" w:cs="Times New Roman"/>
          <w:sz w:val="24"/>
          <w:szCs w:val="24"/>
          <w:lang w:val="ro-RO"/>
        </w:rPr>
        <w:t>Comuna Dobra este aşezată pe malul drept al râului Ialomiţa, la 25 km S-E de oraşul Târgovişte, reşedință a judeţului Dâmboviţa si străveche capitală voievodală a Ţării Românești. Situată la o răscruce de vechi drumuri comerciale, comuna Dobra este legată de Bucureşti la Est pe o distanta de 56 km, Târgovişte la Vest pe o distanţă de 26 km, şi Ploieşti pe o distanță de 38 km, prin şosele asfaltate de intensă circulaţie. În împrejurimile acestei frumoase si seculare aşezări omeneşti se află comunele:</w:t>
      </w:r>
      <w:r w:rsidR="006617E7" w:rsidRPr="006617E7">
        <w:rPr>
          <w:rFonts w:ascii="Tahoma" w:hAnsi="Tahoma" w:cs="Tahoma"/>
          <w:sz w:val="24"/>
          <w:szCs w:val="24"/>
          <w:lang w:val="ro-RO"/>
        </w:rPr>
        <w:t>﻿</w:t>
      </w:r>
    </w:p>
    <w:p w14:paraId="5A42ADA4" w14:textId="597758CB" w:rsidR="006617E7" w:rsidRPr="006617E7" w:rsidRDefault="006617E7" w:rsidP="006617E7">
      <w:pPr>
        <w:spacing w:line="360" w:lineRule="auto"/>
        <w:jc w:val="both"/>
        <w:rPr>
          <w:rFonts w:ascii="Times New Roman" w:hAnsi="Times New Roman" w:cs="Times New Roman"/>
          <w:sz w:val="24"/>
          <w:szCs w:val="24"/>
          <w:lang w:val="ro-RO"/>
        </w:rPr>
      </w:pPr>
      <w:r w:rsidRPr="006617E7">
        <w:rPr>
          <w:rFonts w:ascii="Times New Roman" w:hAnsi="Times New Roman" w:cs="Times New Roman"/>
          <w:sz w:val="24"/>
          <w:szCs w:val="24"/>
          <w:lang w:val="ro-RO"/>
        </w:rPr>
        <w:t xml:space="preserve">   • Băleni la VEST la o distanţă de 7 km</w:t>
      </w:r>
    </w:p>
    <w:p w14:paraId="359F32E0" w14:textId="52964C45" w:rsidR="006617E7" w:rsidRPr="006617E7" w:rsidRDefault="006617E7" w:rsidP="006617E7">
      <w:pPr>
        <w:spacing w:line="360" w:lineRule="auto"/>
        <w:jc w:val="both"/>
        <w:rPr>
          <w:rFonts w:ascii="Times New Roman" w:hAnsi="Times New Roman" w:cs="Times New Roman"/>
          <w:sz w:val="24"/>
          <w:szCs w:val="24"/>
          <w:lang w:val="ro-RO"/>
        </w:rPr>
      </w:pPr>
      <w:r w:rsidRPr="006617E7">
        <w:rPr>
          <w:rFonts w:ascii="Times New Roman" w:hAnsi="Times New Roman" w:cs="Times New Roman"/>
          <w:sz w:val="24"/>
          <w:szCs w:val="24"/>
          <w:lang w:val="ro-RO"/>
        </w:rPr>
        <w:t xml:space="preserve">   • Bilciureşti la EST la o distanță de 10 km</w:t>
      </w:r>
    </w:p>
    <w:p w14:paraId="4B5537D6" w14:textId="6AF8DBD0" w:rsidR="006617E7" w:rsidRPr="006617E7" w:rsidRDefault="006617E7" w:rsidP="006617E7">
      <w:pPr>
        <w:spacing w:line="360" w:lineRule="auto"/>
        <w:jc w:val="both"/>
        <w:rPr>
          <w:rFonts w:ascii="Times New Roman" w:hAnsi="Times New Roman" w:cs="Times New Roman"/>
          <w:sz w:val="24"/>
          <w:szCs w:val="24"/>
          <w:lang w:val="ro-RO"/>
        </w:rPr>
      </w:pPr>
      <w:r w:rsidRPr="006617E7">
        <w:rPr>
          <w:rFonts w:ascii="Times New Roman" w:hAnsi="Times New Roman" w:cs="Times New Roman"/>
          <w:sz w:val="24"/>
          <w:szCs w:val="24"/>
          <w:lang w:val="ro-RO"/>
        </w:rPr>
        <w:t xml:space="preserve">   • Gheboaia si Finta la NORD la o distanţă de 4 km, acest drum nu este asfaltat și traversează râul Ialomiţa </w:t>
      </w:r>
    </w:p>
    <w:p w14:paraId="62232103" w14:textId="1F4BFB30" w:rsidR="008A33B3" w:rsidRPr="00B446B9" w:rsidRDefault="006617E7" w:rsidP="006617E7">
      <w:pPr>
        <w:spacing w:line="360" w:lineRule="auto"/>
        <w:jc w:val="both"/>
        <w:rPr>
          <w:rFonts w:ascii="Times New Roman" w:hAnsi="Times New Roman" w:cs="Times New Roman"/>
          <w:sz w:val="24"/>
          <w:szCs w:val="24"/>
          <w:lang w:val="ro-RO"/>
        </w:rPr>
      </w:pPr>
      <w:r w:rsidRPr="006617E7">
        <w:rPr>
          <w:rFonts w:ascii="Times New Roman" w:hAnsi="Times New Roman" w:cs="Times New Roman"/>
          <w:sz w:val="24"/>
          <w:szCs w:val="24"/>
          <w:lang w:val="ro-RO"/>
        </w:rPr>
        <w:t xml:space="preserve">   • Cornăţelu la SUD la o distanta de 5 km.</w:t>
      </w:r>
    </w:p>
    <w:p w14:paraId="430EF9F8" w14:textId="5623561B" w:rsidR="00631A77" w:rsidRPr="00025F9E" w:rsidRDefault="00631A77" w:rsidP="00B446B9">
      <w:pPr>
        <w:spacing w:line="360" w:lineRule="auto"/>
        <w:ind w:firstLine="180"/>
        <w:jc w:val="both"/>
        <w:rPr>
          <w:rFonts w:ascii="Times New Roman" w:hAnsi="Times New Roman" w:cs="Times New Roman"/>
          <w:sz w:val="24"/>
          <w:szCs w:val="24"/>
          <w:lang w:val="ro-RO"/>
        </w:rPr>
      </w:pPr>
    </w:p>
    <w:p w14:paraId="688BEF5C" w14:textId="24101769" w:rsidR="006617E7" w:rsidRPr="006617E7" w:rsidRDefault="00CD5140" w:rsidP="006617E7">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II. </w:t>
      </w:r>
      <w:r w:rsidR="006617E7" w:rsidRPr="006617E7">
        <w:rPr>
          <w:rFonts w:ascii="Times New Roman" w:hAnsi="Times New Roman" w:cs="Times New Roman"/>
          <w:sz w:val="24"/>
          <w:szCs w:val="24"/>
          <w:lang w:val="ro-RO"/>
        </w:rPr>
        <w:t>Vegetaţia este reprezentată prin specii ierboase culivate sau raspândite natural. Vegetatia lemnoasă care a predominat în trecut lipsește, fiind prezentă numai în vatra satului. Vegetaţia ierboasă dezvoltată natural este reprezentată prin buruieni în terenurile arabile și plante ierboase graminee pe porţiuni reduse de teren necultivabil. În terenurile arabile cele mai frecvente buruieni sunt: pălămida (cyrisum arvense), rapiţa (brassica (napus oleifera), pirul (agropirum repens), troscotul (poligonum aviculare), pătlagina (plantago lauceolata), susaiul (sanchus arvensis), neghina (agrostema githago), costreiul.</w:t>
      </w:r>
    </w:p>
    <w:p w14:paraId="3BF31C51" w14:textId="5B6A9CD9" w:rsidR="00631A77" w:rsidRPr="00CD5140" w:rsidRDefault="006617E7" w:rsidP="006617E7">
      <w:pPr>
        <w:spacing w:line="360" w:lineRule="auto"/>
        <w:jc w:val="both"/>
        <w:rPr>
          <w:rFonts w:ascii="Times New Roman" w:hAnsi="Times New Roman" w:cs="Times New Roman"/>
          <w:sz w:val="24"/>
          <w:szCs w:val="24"/>
          <w:lang w:val="ro-RO"/>
        </w:rPr>
      </w:pPr>
      <w:r w:rsidRPr="006617E7">
        <w:rPr>
          <w:rFonts w:ascii="Times New Roman" w:hAnsi="Times New Roman" w:cs="Times New Roman"/>
          <w:sz w:val="24"/>
          <w:szCs w:val="24"/>
          <w:lang w:val="ro-RO"/>
        </w:rPr>
        <w:t>Vegetaţia ierboasă cultivată este reprezentată prin culturile de porumb, grâu, orz, orzoaică, ovăz, secară, floarea soarelui, fasole, sfeclă, mazăre, dovleci, lucernă, trifoi, și începând cu disponibilizările din marile întreprinderi locuitorii se ocupă, mai nou, cu cultivarea de zarzavaturi, cel mai mult se cultivă morcov, ţelina, păstârnac, varză, cartof, mărar, pătrunjel, toate aceste produse se cultivă pentru comercializare.</w:t>
      </w:r>
    </w:p>
    <w:p w14:paraId="5A76AF28" w14:textId="7590DFBB" w:rsidR="006617E7" w:rsidRPr="006617E7" w:rsidRDefault="006617E7" w:rsidP="006617E7">
      <w:pPr>
        <w:spacing w:line="360" w:lineRule="auto"/>
        <w:ind w:firstLine="708"/>
        <w:jc w:val="both"/>
        <w:rPr>
          <w:rFonts w:ascii="Times New Roman" w:hAnsi="Times New Roman" w:cs="Times New Roman"/>
          <w:sz w:val="24"/>
          <w:szCs w:val="24"/>
          <w:lang w:val="ro-RO"/>
        </w:rPr>
      </w:pPr>
      <w:r w:rsidRPr="006617E7">
        <w:rPr>
          <w:rFonts w:ascii="Times New Roman" w:hAnsi="Times New Roman" w:cs="Times New Roman"/>
          <w:sz w:val="24"/>
          <w:szCs w:val="24"/>
          <w:lang w:val="ro-RO"/>
        </w:rPr>
        <w:t>Fauna este reprezentată de păsări şi animale: ca păsări se întâlnesc cioara de semănături, stăncuţa, graure, botgros, privighetoarea, dumbrăveanca, pupăza, cucul, barza și raţele sălbatice, precum şi păsări care-şi fac cuibul pe pământ ca: prepeliţa, ciocârlia de câmp.</w:t>
      </w:r>
    </w:p>
    <w:p w14:paraId="162A732A" w14:textId="77777777" w:rsidR="006617E7" w:rsidRPr="006617E7" w:rsidRDefault="006617E7" w:rsidP="006617E7">
      <w:pPr>
        <w:spacing w:line="360" w:lineRule="auto"/>
        <w:jc w:val="both"/>
        <w:rPr>
          <w:rFonts w:ascii="Times New Roman" w:hAnsi="Times New Roman" w:cs="Times New Roman"/>
          <w:sz w:val="24"/>
          <w:szCs w:val="24"/>
          <w:lang w:val="ro-RO"/>
        </w:rPr>
      </w:pPr>
      <w:r w:rsidRPr="006617E7">
        <w:rPr>
          <w:rFonts w:ascii="Times New Roman" w:hAnsi="Times New Roman" w:cs="Times New Roman"/>
          <w:sz w:val="24"/>
          <w:szCs w:val="24"/>
          <w:lang w:val="ro-RO"/>
        </w:rPr>
        <w:t xml:space="preserve">Dintre animalele specifice stepei și silvostepei se găsesc pe teritoriul comunei Dobra: popândăul, hârciogul, şoarecele de câmp, dihorul şi iepurele. Trebuie spus că până în anul 1989 iepurii de câmp aproape că erau pe cale să dispară din cauza faptului că se ierbicida şi se trata </w:t>
      </w:r>
      <w:r w:rsidRPr="006617E7">
        <w:rPr>
          <w:rFonts w:ascii="Times New Roman" w:hAnsi="Times New Roman" w:cs="Times New Roman"/>
          <w:sz w:val="24"/>
          <w:szCs w:val="24"/>
          <w:lang w:val="ro-RO"/>
        </w:rPr>
        <w:lastRenderedPageBreak/>
        <w:t>pământul cu diferite substanţe toxice ceea ce făcea să distrugă aceste animale. Se observă că în anul 2008 se găsesc mult mai mulţi iepuri. De asemeni întâlnim acum foarte frecvent, căprioarele. Şi reptilele îşi au reprezentantele lor: şarpele de casă şi şopârla, iar batricienii: broaştele şi broasca ţestoasă. De asemenea în râul Ialomiţa cresc foarte multe specii de peşti: mreana, cleanul, pietrarul, carasul, zvârluga, sabiţa, s-a prins şi ştiucă dar trebuie spus că aceasta a sosit în râul Ialomiţa din heleşteele din împrejurimi atunci când au fost inundaţii şi au fost sparte barajele acestora.</w:t>
      </w:r>
    </w:p>
    <w:p w14:paraId="05307646" w14:textId="2F360DB5" w:rsidR="008A33B3" w:rsidRPr="00025F9E" w:rsidRDefault="008A33B3" w:rsidP="00DE1A48">
      <w:pPr>
        <w:spacing w:line="360" w:lineRule="auto"/>
        <w:jc w:val="both"/>
        <w:rPr>
          <w:rFonts w:ascii="Times New Roman" w:hAnsi="Times New Roman" w:cs="Times New Roman"/>
          <w:sz w:val="24"/>
          <w:szCs w:val="24"/>
          <w:lang w:val="ro-RO"/>
        </w:rPr>
      </w:pPr>
    </w:p>
    <w:p w14:paraId="7253C2E2" w14:textId="6815B837" w:rsidR="008A33B3" w:rsidRDefault="008A33B3" w:rsidP="00DE1A48">
      <w:pPr>
        <w:spacing w:line="360" w:lineRule="auto"/>
        <w:jc w:val="both"/>
        <w:rPr>
          <w:rFonts w:ascii="Times New Roman" w:hAnsi="Times New Roman" w:cs="Times New Roman"/>
          <w:sz w:val="24"/>
          <w:szCs w:val="24"/>
          <w:lang w:val="ro-RO"/>
        </w:rPr>
      </w:pPr>
    </w:p>
    <w:p w14:paraId="24490759" w14:textId="20ABB45B" w:rsidR="006617E7" w:rsidRDefault="006617E7" w:rsidP="00DE1A48">
      <w:pPr>
        <w:spacing w:line="360" w:lineRule="auto"/>
        <w:jc w:val="both"/>
        <w:rPr>
          <w:rFonts w:ascii="Times New Roman" w:hAnsi="Times New Roman" w:cs="Times New Roman"/>
          <w:sz w:val="24"/>
          <w:szCs w:val="24"/>
          <w:lang w:val="ro-RO"/>
        </w:rPr>
      </w:pPr>
    </w:p>
    <w:p w14:paraId="7632C46C" w14:textId="51E40218" w:rsidR="006617E7" w:rsidRDefault="006617E7" w:rsidP="00DE1A48">
      <w:pPr>
        <w:spacing w:line="360" w:lineRule="auto"/>
        <w:jc w:val="both"/>
        <w:rPr>
          <w:rFonts w:ascii="Times New Roman" w:hAnsi="Times New Roman" w:cs="Times New Roman"/>
          <w:sz w:val="24"/>
          <w:szCs w:val="24"/>
          <w:lang w:val="ro-RO"/>
        </w:rPr>
      </w:pPr>
    </w:p>
    <w:p w14:paraId="3331219F" w14:textId="7EE38E80" w:rsidR="006617E7" w:rsidRDefault="006617E7" w:rsidP="00DE1A48">
      <w:pPr>
        <w:spacing w:line="360" w:lineRule="auto"/>
        <w:jc w:val="both"/>
        <w:rPr>
          <w:rFonts w:ascii="Times New Roman" w:hAnsi="Times New Roman" w:cs="Times New Roman"/>
          <w:sz w:val="24"/>
          <w:szCs w:val="24"/>
          <w:lang w:val="ro-RO"/>
        </w:rPr>
      </w:pPr>
    </w:p>
    <w:p w14:paraId="7ADEB81C" w14:textId="4D4A14DD" w:rsidR="006617E7" w:rsidRDefault="006617E7" w:rsidP="00DE1A48">
      <w:pPr>
        <w:spacing w:line="360" w:lineRule="auto"/>
        <w:jc w:val="both"/>
        <w:rPr>
          <w:rFonts w:ascii="Times New Roman" w:hAnsi="Times New Roman" w:cs="Times New Roman"/>
          <w:sz w:val="24"/>
          <w:szCs w:val="24"/>
          <w:lang w:val="ro-RO"/>
        </w:rPr>
      </w:pPr>
    </w:p>
    <w:p w14:paraId="2E0F4484" w14:textId="1AC45AD1" w:rsidR="006617E7" w:rsidRDefault="006617E7" w:rsidP="00DE1A48">
      <w:pPr>
        <w:spacing w:line="360" w:lineRule="auto"/>
        <w:jc w:val="both"/>
        <w:rPr>
          <w:rFonts w:ascii="Times New Roman" w:hAnsi="Times New Roman" w:cs="Times New Roman"/>
          <w:sz w:val="24"/>
          <w:szCs w:val="24"/>
          <w:lang w:val="ro-RO"/>
        </w:rPr>
      </w:pPr>
    </w:p>
    <w:p w14:paraId="79DCB5C0" w14:textId="23357EF0" w:rsidR="006617E7" w:rsidRDefault="006617E7" w:rsidP="00DE1A48">
      <w:pPr>
        <w:spacing w:line="360" w:lineRule="auto"/>
        <w:jc w:val="both"/>
        <w:rPr>
          <w:rFonts w:ascii="Times New Roman" w:hAnsi="Times New Roman" w:cs="Times New Roman"/>
          <w:sz w:val="24"/>
          <w:szCs w:val="24"/>
          <w:lang w:val="ro-RO"/>
        </w:rPr>
      </w:pPr>
    </w:p>
    <w:p w14:paraId="56537E26" w14:textId="5C1B6426" w:rsidR="006617E7" w:rsidRDefault="006617E7" w:rsidP="00DE1A48">
      <w:pPr>
        <w:spacing w:line="360" w:lineRule="auto"/>
        <w:jc w:val="both"/>
        <w:rPr>
          <w:rFonts w:ascii="Times New Roman" w:hAnsi="Times New Roman" w:cs="Times New Roman"/>
          <w:sz w:val="24"/>
          <w:szCs w:val="24"/>
          <w:lang w:val="ro-RO"/>
        </w:rPr>
      </w:pPr>
    </w:p>
    <w:p w14:paraId="21DDF8AC" w14:textId="5B99A36B" w:rsidR="006617E7" w:rsidRDefault="006617E7" w:rsidP="00DE1A48">
      <w:pPr>
        <w:spacing w:line="360" w:lineRule="auto"/>
        <w:jc w:val="both"/>
        <w:rPr>
          <w:rFonts w:ascii="Times New Roman" w:hAnsi="Times New Roman" w:cs="Times New Roman"/>
          <w:sz w:val="24"/>
          <w:szCs w:val="24"/>
          <w:lang w:val="ro-RO"/>
        </w:rPr>
      </w:pPr>
    </w:p>
    <w:p w14:paraId="301F1DE8" w14:textId="34CB258C" w:rsidR="006617E7" w:rsidRDefault="006617E7" w:rsidP="00DE1A48">
      <w:pPr>
        <w:spacing w:line="360" w:lineRule="auto"/>
        <w:jc w:val="both"/>
        <w:rPr>
          <w:rFonts w:ascii="Times New Roman" w:hAnsi="Times New Roman" w:cs="Times New Roman"/>
          <w:sz w:val="24"/>
          <w:szCs w:val="24"/>
          <w:lang w:val="ro-RO"/>
        </w:rPr>
      </w:pPr>
    </w:p>
    <w:p w14:paraId="706C44A6" w14:textId="04927784" w:rsidR="006617E7" w:rsidRDefault="006617E7" w:rsidP="00DE1A48">
      <w:pPr>
        <w:spacing w:line="360" w:lineRule="auto"/>
        <w:jc w:val="both"/>
        <w:rPr>
          <w:rFonts w:ascii="Times New Roman" w:hAnsi="Times New Roman" w:cs="Times New Roman"/>
          <w:sz w:val="24"/>
          <w:szCs w:val="24"/>
          <w:lang w:val="ro-RO"/>
        </w:rPr>
      </w:pPr>
    </w:p>
    <w:p w14:paraId="73D873AB" w14:textId="77777777" w:rsidR="006617E7" w:rsidRPr="00025F9E" w:rsidRDefault="006617E7" w:rsidP="00DE1A48">
      <w:pPr>
        <w:spacing w:line="360" w:lineRule="auto"/>
        <w:jc w:val="both"/>
        <w:rPr>
          <w:rFonts w:ascii="Times New Roman" w:hAnsi="Times New Roman" w:cs="Times New Roman"/>
          <w:sz w:val="24"/>
          <w:szCs w:val="24"/>
          <w:lang w:val="ro-RO"/>
        </w:rPr>
      </w:pPr>
    </w:p>
    <w:p w14:paraId="48A5F35C" w14:textId="2175DA4E" w:rsidR="008A33B3" w:rsidRPr="00025F9E" w:rsidRDefault="008A33B3" w:rsidP="00DE1A48">
      <w:pPr>
        <w:spacing w:line="360" w:lineRule="auto"/>
        <w:jc w:val="both"/>
        <w:rPr>
          <w:rFonts w:ascii="Times New Roman" w:hAnsi="Times New Roman" w:cs="Times New Roman"/>
          <w:sz w:val="24"/>
          <w:szCs w:val="24"/>
          <w:lang w:val="ro-RO"/>
        </w:rPr>
      </w:pPr>
    </w:p>
    <w:p w14:paraId="67D03476" w14:textId="77777777" w:rsidR="009773B8" w:rsidRDefault="009773B8" w:rsidP="00CD5140">
      <w:pPr>
        <w:spacing w:line="360" w:lineRule="auto"/>
        <w:jc w:val="center"/>
        <w:rPr>
          <w:rFonts w:ascii="Times New Roman" w:hAnsi="Times New Roman" w:cs="Times New Roman"/>
          <w:b/>
          <w:bCs/>
          <w:sz w:val="24"/>
          <w:szCs w:val="24"/>
          <w:lang w:val="ro-RO"/>
        </w:rPr>
      </w:pPr>
    </w:p>
    <w:p w14:paraId="08370946" w14:textId="77777777" w:rsidR="009773B8" w:rsidRDefault="009773B8" w:rsidP="00CD5140">
      <w:pPr>
        <w:spacing w:line="360" w:lineRule="auto"/>
        <w:jc w:val="center"/>
        <w:rPr>
          <w:rFonts w:ascii="Times New Roman" w:hAnsi="Times New Roman" w:cs="Times New Roman"/>
          <w:b/>
          <w:bCs/>
          <w:sz w:val="24"/>
          <w:szCs w:val="24"/>
          <w:lang w:val="ro-RO"/>
        </w:rPr>
      </w:pPr>
    </w:p>
    <w:p w14:paraId="31C1DDFF" w14:textId="77777777" w:rsidR="009773B8" w:rsidRDefault="009773B8" w:rsidP="00CD5140">
      <w:pPr>
        <w:spacing w:line="360" w:lineRule="auto"/>
        <w:jc w:val="center"/>
        <w:rPr>
          <w:rFonts w:ascii="Times New Roman" w:hAnsi="Times New Roman" w:cs="Times New Roman"/>
          <w:b/>
          <w:bCs/>
          <w:sz w:val="24"/>
          <w:szCs w:val="24"/>
          <w:lang w:val="ro-RO"/>
        </w:rPr>
      </w:pPr>
    </w:p>
    <w:p w14:paraId="21244044" w14:textId="77777777" w:rsidR="009773B8" w:rsidRDefault="009773B8" w:rsidP="00CD5140">
      <w:pPr>
        <w:spacing w:line="360" w:lineRule="auto"/>
        <w:jc w:val="center"/>
        <w:rPr>
          <w:rFonts w:ascii="Times New Roman" w:hAnsi="Times New Roman" w:cs="Times New Roman"/>
          <w:b/>
          <w:bCs/>
          <w:sz w:val="24"/>
          <w:szCs w:val="24"/>
          <w:lang w:val="ro-RO"/>
        </w:rPr>
      </w:pPr>
    </w:p>
    <w:p w14:paraId="6639CD99" w14:textId="77777777" w:rsidR="009773B8" w:rsidRDefault="009773B8" w:rsidP="00CD5140">
      <w:pPr>
        <w:spacing w:line="360" w:lineRule="auto"/>
        <w:jc w:val="center"/>
        <w:rPr>
          <w:rFonts w:ascii="Times New Roman" w:hAnsi="Times New Roman" w:cs="Times New Roman"/>
          <w:b/>
          <w:bCs/>
          <w:sz w:val="24"/>
          <w:szCs w:val="24"/>
          <w:lang w:val="ro-RO"/>
        </w:rPr>
      </w:pPr>
    </w:p>
    <w:p w14:paraId="2C411FCD" w14:textId="77777777" w:rsidR="009773B8" w:rsidRDefault="009773B8" w:rsidP="00CD5140">
      <w:pPr>
        <w:spacing w:line="360" w:lineRule="auto"/>
        <w:jc w:val="center"/>
        <w:rPr>
          <w:rFonts w:ascii="Times New Roman" w:hAnsi="Times New Roman" w:cs="Times New Roman"/>
          <w:b/>
          <w:bCs/>
          <w:sz w:val="24"/>
          <w:szCs w:val="24"/>
          <w:lang w:val="ro-RO"/>
        </w:rPr>
      </w:pPr>
    </w:p>
    <w:p w14:paraId="62AC119E" w14:textId="77777777" w:rsidR="009773B8" w:rsidRDefault="009773B8" w:rsidP="00CD5140">
      <w:pPr>
        <w:spacing w:line="360" w:lineRule="auto"/>
        <w:jc w:val="center"/>
        <w:rPr>
          <w:rFonts w:ascii="Times New Roman" w:hAnsi="Times New Roman" w:cs="Times New Roman"/>
          <w:b/>
          <w:bCs/>
          <w:sz w:val="24"/>
          <w:szCs w:val="24"/>
          <w:lang w:val="ro-RO"/>
        </w:rPr>
      </w:pPr>
    </w:p>
    <w:p w14:paraId="14CED10A" w14:textId="77777777" w:rsidR="009773B8" w:rsidRDefault="009773B8" w:rsidP="00CD5140">
      <w:pPr>
        <w:spacing w:line="360" w:lineRule="auto"/>
        <w:jc w:val="center"/>
        <w:rPr>
          <w:rFonts w:ascii="Times New Roman" w:hAnsi="Times New Roman" w:cs="Times New Roman"/>
          <w:b/>
          <w:bCs/>
          <w:sz w:val="24"/>
          <w:szCs w:val="24"/>
          <w:lang w:val="ro-RO"/>
        </w:rPr>
      </w:pPr>
    </w:p>
    <w:p w14:paraId="046E7653" w14:textId="77777777" w:rsidR="009773B8" w:rsidRDefault="009773B8" w:rsidP="00CD5140">
      <w:pPr>
        <w:spacing w:line="360" w:lineRule="auto"/>
        <w:jc w:val="center"/>
        <w:rPr>
          <w:rFonts w:ascii="Times New Roman" w:hAnsi="Times New Roman" w:cs="Times New Roman"/>
          <w:b/>
          <w:bCs/>
          <w:sz w:val="24"/>
          <w:szCs w:val="24"/>
          <w:lang w:val="ro-RO"/>
        </w:rPr>
      </w:pPr>
    </w:p>
    <w:p w14:paraId="41540385" w14:textId="77777777" w:rsidR="009773B8" w:rsidRDefault="009773B8" w:rsidP="00CD5140">
      <w:pPr>
        <w:spacing w:line="360" w:lineRule="auto"/>
        <w:jc w:val="center"/>
        <w:rPr>
          <w:rFonts w:ascii="Times New Roman" w:hAnsi="Times New Roman" w:cs="Times New Roman"/>
          <w:b/>
          <w:bCs/>
          <w:sz w:val="24"/>
          <w:szCs w:val="24"/>
          <w:lang w:val="ro-RO"/>
        </w:rPr>
      </w:pPr>
    </w:p>
    <w:p w14:paraId="63B03DFE" w14:textId="77777777" w:rsidR="009773B8" w:rsidRDefault="009773B8" w:rsidP="00CD5140">
      <w:pPr>
        <w:spacing w:line="360" w:lineRule="auto"/>
        <w:jc w:val="center"/>
        <w:rPr>
          <w:rFonts w:ascii="Times New Roman" w:hAnsi="Times New Roman" w:cs="Times New Roman"/>
          <w:b/>
          <w:bCs/>
          <w:sz w:val="24"/>
          <w:szCs w:val="24"/>
          <w:lang w:val="ro-RO"/>
        </w:rPr>
      </w:pPr>
    </w:p>
    <w:p w14:paraId="72D738A2" w14:textId="77777777" w:rsidR="009773B8" w:rsidRDefault="009773B8" w:rsidP="00CD5140">
      <w:pPr>
        <w:spacing w:line="360" w:lineRule="auto"/>
        <w:jc w:val="center"/>
        <w:rPr>
          <w:rFonts w:ascii="Times New Roman" w:hAnsi="Times New Roman" w:cs="Times New Roman"/>
          <w:b/>
          <w:bCs/>
          <w:sz w:val="24"/>
          <w:szCs w:val="24"/>
          <w:lang w:val="ro-RO"/>
        </w:rPr>
      </w:pPr>
    </w:p>
    <w:p w14:paraId="5509C9C4" w14:textId="77777777" w:rsidR="009773B8" w:rsidRDefault="009773B8" w:rsidP="00CD5140">
      <w:pPr>
        <w:spacing w:line="360" w:lineRule="auto"/>
        <w:jc w:val="center"/>
        <w:rPr>
          <w:rFonts w:ascii="Times New Roman" w:hAnsi="Times New Roman" w:cs="Times New Roman"/>
          <w:b/>
          <w:bCs/>
          <w:sz w:val="24"/>
          <w:szCs w:val="24"/>
          <w:lang w:val="ro-RO"/>
        </w:rPr>
      </w:pPr>
    </w:p>
    <w:p w14:paraId="4144998F" w14:textId="738E4C5A" w:rsidR="008A33B3" w:rsidRPr="00184BF3" w:rsidRDefault="008A33B3" w:rsidP="00CD5140">
      <w:pPr>
        <w:spacing w:line="360" w:lineRule="auto"/>
        <w:jc w:val="center"/>
        <w:rPr>
          <w:rFonts w:ascii="Times New Roman" w:hAnsi="Times New Roman" w:cs="Times New Roman"/>
          <w:b/>
          <w:bCs/>
          <w:sz w:val="24"/>
          <w:szCs w:val="24"/>
          <w:lang w:val="ro-RO"/>
        </w:rPr>
      </w:pPr>
      <w:r w:rsidRPr="00184BF3">
        <w:rPr>
          <w:rFonts w:ascii="Times New Roman" w:hAnsi="Times New Roman" w:cs="Times New Roman"/>
          <w:b/>
          <w:bCs/>
          <w:sz w:val="24"/>
          <w:szCs w:val="24"/>
          <w:lang w:val="ro-RO"/>
        </w:rPr>
        <w:lastRenderedPageBreak/>
        <w:t xml:space="preserve">Anexa nr. </w:t>
      </w:r>
      <w:r w:rsidR="006617E7" w:rsidRPr="00184BF3">
        <w:rPr>
          <w:rFonts w:ascii="Times New Roman" w:hAnsi="Times New Roman" w:cs="Times New Roman"/>
          <w:b/>
          <w:bCs/>
          <w:sz w:val="24"/>
          <w:szCs w:val="24"/>
          <w:lang w:val="ro-RO"/>
        </w:rPr>
        <w:t>3</w:t>
      </w:r>
      <w:r w:rsidRPr="00184BF3">
        <w:rPr>
          <w:rFonts w:ascii="Times New Roman" w:hAnsi="Times New Roman" w:cs="Times New Roman"/>
          <w:b/>
          <w:bCs/>
          <w:sz w:val="24"/>
          <w:szCs w:val="24"/>
          <w:lang w:val="ro-RO"/>
        </w:rPr>
        <w:t xml:space="preserve"> la statutul </w:t>
      </w:r>
      <w:r w:rsidR="00A930AB" w:rsidRPr="00184BF3">
        <w:rPr>
          <w:rFonts w:ascii="Times New Roman" w:hAnsi="Times New Roman" w:cs="Times New Roman"/>
          <w:b/>
          <w:bCs/>
          <w:sz w:val="24"/>
          <w:szCs w:val="24"/>
          <w:lang w:val="ro-RO"/>
        </w:rPr>
        <w:t>Comunei Dobra</w:t>
      </w:r>
    </w:p>
    <w:p w14:paraId="0F364FF3" w14:textId="31A5D720" w:rsidR="008A33B3" w:rsidRPr="00184BF3" w:rsidRDefault="008A33B3" w:rsidP="00DE1A48">
      <w:pPr>
        <w:spacing w:line="360" w:lineRule="auto"/>
        <w:jc w:val="both"/>
        <w:rPr>
          <w:rFonts w:ascii="Times New Roman" w:hAnsi="Times New Roman" w:cs="Times New Roman"/>
          <w:sz w:val="24"/>
          <w:szCs w:val="24"/>
          <w:lang w:val="ro-RO"/>
        </w:rPr>
      </w:pPr>
    </w:p>
    <w:p w14:paraId="0CEAB89C" w14:textId="77A4CF64" w:rsidR="008A33B3" w:rsidRPr="00184BF3" w:rsidRDefault="008A33B3" w:rsidP="00CD5140">
      <w:pPr>
        <w:spacing w:line="360" w:lineRule="auto"/>
        <w:jc w:val="center"/>
        <w:rPr>
          <w:rFonts w:ascii="Times New Roman" w:hAnsi="Times New Roman" w:cs="Times New Roman"/>
          <w:b/>
          <w:bCs/>
          <w:sz w:val="24"/>
          <w:szCs w:val="24"/>
          <w:lang w:val="ro-RO"/>
        </w:rPr>
      </w:pPr>
      <w:r w:rsidRPr="00184BF3">
        <w:rPr>
          <w:rFonts w:ascii="Times New Roman" w:hAnsi="Times New Roman" w:cs="Times New Roman"/>
          <w:b/>
          <w:bCs/>
          <w:sz w:val="24"/>
          <w:szCs w:val="24"/>
          <w:lang w:val="ro-RO"/>
        </w:rPr>
        <w:t xml:space="preserve">Datele privind </w:t>
      </w:r>
      <w:r w:rsidR="00A7680F" w:rsidRPr="00184BF3">
        <w:rPr>
          <w:rFonts w:ascii="Times New Roman" w:hAnsi="Times New Roman" w:cs="Times New Roman"/>
          <w:b/>
          <w:bCs/>
          <w:sz w:val="24"/>
          <w:szCs w:val="24"/>
          <w:lang w:val="ro-RO"/>
        </w:rPr>
        <w:t>î</w:t>
      </w:r>
      <w:r w:rsidRPr="00184BF3">
        <w:rPr>
          <w:rFonts w:ascii="Times New Roman" w:hAnsi="Times New Roman" w:cs="Times New Roman"/>
          <w:b/>
          <w:bCs/>
          <w:sz w:val="24"/>
          <w:szCs w:val="24"/>
          <w:lang w:val="ro-RO"/>
        </w:rPr>
        <w:t>nfiin</w:t>
      </w:r>
      <w:r w:rsidR="00A7680F" w:rsidRPr="00184BF3">
        <w:rPr>
          <w:rFonts w:ascii="Times New Roman" w:hAnsi="Times New Roman" w:cs="Times New Roman"/>
          <w:b/>
          <w:bCs/>
          <w:sz w:val="24"/>
          <w:szCs w:val="24"/>
          <w:lang w:val="ro-RO"/>
        </w:rPr>
        <w:t>ț</w:t>
      </w:r>
      <w:r w:rsidRPr="00184BF3">
        <w:rPr>
          <w:rFonts w:ascii="Times New Roman" w:hAnsi="Times New Roman" w:cs="Times New Roman"/>
          <w:b/>
          <w:bCs/>
          <w:sz w:val="24"/>
          <w:szCs w:val="24"/>
          <w:lang w:val="ro-RO"/>
        </w:rPr>
        <w:t xml:space="preserve">area </w:t>
      </w:r>
      <w:r w:rsidR="00A930AB" w:rsidRPr="00184BF3">
        <w:rPr>
          <w:rFonts w:ascii="Times New Roman" w:hAnsi="Times New Roman" w:cs="Times New Roman"/>
          <w:b/>
          <w:bCs/>
          <w:sz w:val="24"/>
          <w:szCs w:val="24"/>
          <w:lang w:val="ro-RO"/>
        </w:rPr>
        <w:t>Comunei Dobra</w:t>
      </w:r>
      <w:r w:rsidRPr="00184BF3">
        <w:rPr>
          <w:rFonts w:ascii="Times New Roman" w:hAnsi="Times New Roman" w:cs="Times New Roman"/>
          <w:b/>
          <w:bCs/>
          <w:sz w:val="24"/>
          <w:szCs w:val="24"/>
          <w:lang w:val="ro-RO"/>
        </w:rPr>
        <w:t>,prima atestare documentar</w:t>
      </w:r>
      <w:r w:rsidR="00A7680F" w:rsidRPr="00184BF3">
        <w:rPr>
          <w:rFonts w:ascii="Times New Roman" w:hAnsi="Times New Roman" w:cs="Times New Roman"/>
          <w:b/>
          <w:bCs/>
          <w:sz w:val="24"/>
          <w:szCs w:val="24"/>
          <w:lang w:val="ro-RO"/>
        </w:rPr>
        <w:t>ă</w:t>
      </w:r>
      <w:r w:rsidRPr="00184BF3">
        <w:rPr>
          <w:rFonts w:ascii="Times New Roman" w:hAnsi="Times New Roman" w:cs="Times New Roman"/>
          <w:b/>
          <w:bCs/>
          <w:sz w:val="24"/>
          <w:szCs w:val="24"/>
          <w:lang w:val="ro-RO"/>
        </w:rPr>
        <w:t>,</w:t>
      </w:r>
      <w:r w:rsidR="00CD5140" w:rsidRPr="00184BF3">
        <w:rPr>
          <w:rFonts w:ascii="Times New Roman" w:hAnsi="Times New Roman" w:cs="Times New Roman"/>
          <w:b/>
          <w:bCs/>
          <w:sz w:val="24"/>
          <w:szCs w:val="24"/>
          <w:lang w:val="ro-RO"/>
        </w:rPr>
        <w:t xml:space="preserve"> </w:t>
      </w:r>
      <w:r w:rsidRPr="00184BF3">
        <w:rPr>
          <w:rFonts w:ascii="Times New Roman" w:hAnsi="Times New Roman" w:cs="Times New Roman"/>
          <w:b/>
          <w:bCs/>
          <w:sz w:val="24"/>
          <w:szCs w:val="24"/>
          <w:lang w:val="ro-RO"/>
        </w:rPr>
        <w:t xml:space="preserve">precum  </w:t>
      </w:r>
      <w:r w:rsidR="00A7680F" w:rsidRPr="00184BF3">
        <w:rPr>
          <w:rFonts w:ascii="Times New Roman" w:hAnsi="Times New Roman" w:cs="Times New Roman"/>
          <w:b/>
          <w:bCs/>
          <w:sz w:val="24"/>
          <w:szCs w:val="24"/>
          <w:lang w:val="ro-RO"/>
        </w:rPr>
        <w:t>ș</w:t>
      </w:r>
      <w:r w:rsidRPr="00184BF3">
        <w:rPr>
          <w:rFonts w:ascii="Times New Roman" w:hAnsi="Times New Roman" w:cs="Times New Roman"/>
          <w:b/>
          <w:bCs/>
          <w:sz w:val="24"/>
          <w:szCs w:val="24"/>
          <w:lang w:val="ro-RO"/>
        </w:rPr>
        <w:t>i evolu</w:t>
      </w:r>
      <w:r w:rsidR="00A7680F" w:rsidRPr="00184BF3">
        <w:rPr>
          <w:rFonts w:ascii="Times New Roman" w:hAnsi="Times New Roman" w:cs="Times New Roman"/>
          <w:b/>
          <w:bCs/>
          <w:sz w:val="24"/>
          <w:szCs w:val="24"/>
          <w:lang w:val="ro-RO"/>
        </w:rPr>
        <w:t>ț</w:t>
      </w:r>
      <w:r w:rsidRPr="00184BF3">
        <w:rPr>
          <w:rFonts w:ascii="Times New Roman" w:hAnsi="Times New Roman" w:cs="Times New Roman"/>
          <w:b/>
          <w:bCs/>
          <w:sz w:val="24"/>
          <w:szCs w:val="24"/>
          <w:lang w:val="ro-RO"/>
        </w:rPr>
        <w:t>ia istoric</w:t>
      </w:r>
      <w:r w:rsidR="00A7680F" w:rsidRPr="00184BF3">
        <w:rPr>
          <w:rFonts w:ascii="Times New Roman" w:hAnsi="Times New Roman" w:cs="Times New Roman"/>
          <w:b/>
          <w:bCs/>
          <w:sz w:val="24"/>
          <w:szCs w:val="24"/>
          <w:lang w:val="ro-RO"/>
        </w:rPr>
        <w:t>ă</w:t>
      </w:r>
    </w:p>
    <w:p w14:paraId="473359ED" w14:textId="77777777" w:rsidR="008A33B3" w:rsidRPr="00025F9E" w:rsidRDefault="008A33B3" w:rsidP="00DE1A48">
      <w:pPr>
        <w:spacing w:line="360" w:lineRule="auto"/>
        <w:jc w:val="both"/>
        <w:rPr>
          <w:rFonts w:ascii="Times New Roman" w:hAnsi="Times New Roman" w:cs="Times New Roman"/>
          <w:sz w:val="24"/>
          <w:szCs w:val="24"/>
          <w:lang w:val="ro-RO"/>
        </w:rPr>
      </w:pPr>
    </w:p>
    <w:p w14:paraId="38B8BC81" w14:textId="51DA5E08" w:rsidR="00C36569" w:rsidRDefault="00C36569" w:rsidP="00DE1A48">
      <w:pPr>
        <w:spacing w:line="360" w:lineRule="auto"/>
        <w:jc w:val="both"/>
        <w:rPr>
          <w:rFonts w:ascii="Times New Roman" w:hAnsi="Times New Roman" w:cs="Times New Roman"/>
          <w:sz w:val="24"/>
          <w:szCs w:val="24"/>
          <w:lang w:val="ro-RO"/>
        </w:rPr>
      </w:pPr>
    </w:p>
    <w:p w14:paraId="58641764" w14:textId="77777777" w:rsidR="00184BF3" w:rsidRPr="00184BF3" w:rsidRDefault="00184BF3" w:rsidP="00184BF3">
      <w:pPr>
        <w:spacing w:line="360" w:lineRule="auto"/>
        <w:jc w:val="both"/>
        <w:rPr>
          <w:rFonts w:ascii="Times New Roman" w:hAnsi="Times New Roman" w:cs="Times New Roman"/>
          <w:sz w:val="24"/>
          <w:szCs w:val="24"/>
          <w:lang w:val="ro-RO"/>
        </w:rPr>
      </w:pPr>
      <w:r w:rsidRPr="00184BF3">
        <w:rPr>
          <w:rFonts w:ascii="Times New Roman" w:hAnsi="Times New Roman" w:cs="Times New Roman"/>
          <w:sz w:val="24"/>
          <w:szCs w:val="24"/>
          <w:lang w:val="ro-RO"/>
        </w:rPr>
        <w:t>La sfârșitul secolului al XIX-lea, comuna făcea parte din plasa Ialomița a județului Dâmbovița și era formată doar din satul de reședință, cu 860 de locuitori.[6] Celălalt sat actual al comunei constituia, împreună cu cătunul Pâslari, o comună de sine stătătoare, în aceeași plasă, având o populație de 1231 de locuitori.[7] Ambele comune aveau câte o școală și o biserică.</w:t>
      </w:r>
    </w:p>
    <w:p w14:paraId="12E23ECF" w14:textId="77777777" w:rsidR="00184BF3" w:rsidRPr="00184BF3" w:rsidRDefault="00184BF3" w:rsidP="00184BF3">
      <w:pPr>
        <w:spacing w:line="360" w:lineRule="auto"/>
        <w:jc w:val="both"/>
        <w:rPr>
          <w:rFonts w:ascii="Times New Roman" w:hAnsi="Times New Roman" w:cs="Times New Roman"/>
          <w:sz w:val="24"/>
          <w:szCs w:val="24"/>
          <w:lang w:val="ro-RO"/>
        </w:rPr>
      </w:pPr>
    </w:p>
    <w:p w14:paraId="0C9038C2" w14:textId="77777777" w:rsidR="00184BF3" w:rsidRPr="00184BF3" w:rsidRDefault="00184BF3" w:rsidP="00184BF3">
      <w:pPr>
        <w:spacing w:line="360" w:lineRule="auto"/>
        <w:jc w:val="both"/>
        <w:rPr>
          <w:rFonts w:ascii="Times New Roman" w:hAnsi="Times New Roman" w:cs="Times New Roman"/>
          <w:sz w:val="24"/>
          <w:szCs w:val="24"/>
          <w:lang w:val="ro-RO"/>
        </w:rPr>
      </w:pPr>
      <w:r w:rsidRPr="00184BF3">
        <w:rPr>
          <w:rFonts w:ascii="Times New Roman" w:hAnsi="Times New Roman" w:cs="Times New Roman"/>
          <w:sz w:val="24"/>
          <w:szCs w:val="24"/>
          <w:lang w:val="ro-RO"/>
        </w:rPr>
        <w:t>În 1925, satul Pâslari fusese transferat de la comuna Mărcești la comuna Dobra, cele două făcând parte din plasa Bilciurești a aceluiași județ. Comuna Dobra avea 1871 de locuitori,[8] iar comuna Mărcești avea 1486 de locuitori.[9]</w:t>
      </w:r>
    </w:p>
    <w:p w14:paraId="13DE2EBD" w14:textId="77777777" w:rsidR="00184BF3" w:rsidRPr="00184BF3" w:rsidRDefault="00184BF3" w:rsidP="00184BF3">
      <w:pPr>
        <w:spacing w:line="360" w:lineRule="auto"/>
        <w:jc w:val="both"/>
        <w:rPr>
          <w:rFonts w:ascii="Times New Roman" w:hAnsi="Times New Roman" w:cs="Times New Roman"/>
          <w:sz w:val="24"/>
          <w:szCs w:val="24"/>
          <w:lang w:val="ro-RO"/>
        </w:rPr>
      </w:pPr>
    </w:p>
    <w:p w14:paraId="41563CF0" w14:textId="4DB3CE58" w:rsidR="006617E7" w:rsidRDefault="00184BF3" w:rsidP="00184BF3">
      <w:pPr>
        <w:spacing w:line="360" w:lineRule="auto"/>
        <w:jc w:val="both"/>
        <w:rPr>
          <w:rFonts w:ascii="Times New Roman" w:hAnsi="Times New Roman" w:cs="Times New Roman"/>
          <w:sz w:val="24"/>
          <w:szCs w:val="24"/>
          <w:lang w:val="ro-RO"/>
        </w:rPr>
      </w:pPr>
      <w:r w:rsidRPr="00184BF3">
        <w:rPr>
          <w:rFonts w:ascii="Times New Roman" w:hAnsi="Times New Roman" w:cs="Times New Roman"/>
          <w:sz w:val="24"/>
          <w:szCs w:val="24"/>
          <w:lang w:val="ro-RO"/>
        </w:rPr>
        <w:t>În 1950, comunele au fost incluse în raionul Târgoviște din regiunea Prahova și apoi (după 1952) din regiunea Ploiești. În 1968, comuna Mărcești s-a desființat, fiind comasată cu comuna Dobra, comună arondată județului Dâmbovița, reînființat.</w:t>
      </w:r>
    </w:p>
    <w:p w14:paraId="72E2A8F7" w14:textId="7C790CE7" w:rsidR="006617E7" w:rsidRDefault="006617E7" w:rsidP="00DE1A48">
      <w:pPr>
        <w:spacing w:line="360" w:lineRule="auto"/>
        <w:jc w:val="both"/>
        <w:rPr>
          <w:rFonts w:ascii="Times New Roman" w:hAnsi="Times New Roman" w:cs="Times New Roman"/>
          <w:sz w:val="24"/>
          <w:szCs w:val="24"/>
          <w:lang w:val="ro-RO"/>
        </w:rPr>
      </w:pPr>
    </w:p>
    <w:p w14:paraId="4AF0FFD1" w14:textId="1A92BF2F" w:rsidR="006617E7" w:rsidRDefault="006617E7" w:rsidP="00DE1A48">
      <w:pPr>
        <w:spacing w:line="360" w:lineRule="auto"/>
        <w:jc w:val="both"/>
        <w:rPr>
          <w:rFonts w:ascii="Times New Roman" w:hAnsi="Times New Roman" w:cs="Times New Roman"/>
          <w:sz w:val="24"/>
          <w:szCs w:val="24"/>
          <w:lang w:val="ro-RO"/>
        </w:rPr>
      </w:pPr>
    </w:p>
    <w:p w14:paraId="0ABD21C7" w14:textId="14C58F82" w:rsidR="006617E7" w:rsidRDefault="006617E7" w:rsidP="00DE1A48">
      <w:pPr>
        <w:spacing w:line="360" w:lineRule="auto"/>
        <w:jc w:val="both"/>
        <w:rPr>
          <w:rFonts w:ascii="Times New Roman" w:hAnsi="Times New Roman" w:cs="Times New Roman"/>
          <w:sz w:val="24"/>
          <w:szCs w:val="24"/>
          <w:lang w:val="ro-RO"/>
        </w:rPr>
      </w:pPr>
    </w:p>
    <w:p w14:paraId="7A1F3B40" w14:textId="1B30FBF7" w:rsidR="006617E7" w:rsidRDefault="006617E7" w:rsidP="00DE1A48">
      <w:pPr>
        <w:spacing w:line="360" w:lineRule="auto"/>
        <w:jc w:val="both"/>
        <w:rPr>
          <w:rFonts w:ascii="Times New Roman" w:hAnsi="Times New Roman" w:cs="Times New Roman"/>
          <w:sz w:val="24"/>
          <w:szCs w:val="24"/>
          <w:lang w:val="ro-RO"/>
        </w:rPr>
      </w:pPr>
    </w:p>
    <w:p w14:paraId="413EF3FE" w14:textId="27233922" w:rsidR="006617E7" w:rsidRDefault="006617E7" w:rsidP="00DE1A48">
      <w:pPr>
        <w:spacing w:line="360" w:lineRule="auto"/>
        <w:jc w:val="both"/>
        <w:rPr>
          <w:rFonts w:ascii="Times New Roman" w:hAnsi="Times New Roman" w:cs="Times New Roman"/>
          <w:sz w:val="24"/>
          <w:szCs w:val="24"/>
          <w:lang w:val="ro-RO"/>
        </w:rPr>
      </w:pPr>
    </w:p>
    <w:p w14:paraId="0D53895F" w14:textId="58C9C7F1" w:rsidR="006617E7" w:rsidRDefault="006617E7" w:rsidP="00DE1A48">
      <w:pPr>
        <w:spacing w:line="360" w:lineRule="auto"/>
        <w:jc w:val="both"/>
        <w:rPr>
          <w:rFonts w:ascii="Times New Roman" w:hAnsi="Times New Roman" w:cs="Times New Roman"/>
          <w:sz w:val="24"/>
          <w:szCs w:val="24"/>
          <w:lang w:val="ro-RO"/>
        </w:rPr>
      </w:pPr>
    </w:p>
    <w:p w14:paraId="50085EDD" w14:textId="6C2C16DB" w:rsidR="006617E7" w:rsidRDefault="006617E7" w:rsidP="00DE1A48">
      <w:pPr>
        <w:spacing w:line="360" w:lineRule="auto"/>
        <w:jc w:val="both"/>
        <w:rPr>
          <w:rFonts w:ascii="Times New Roman" w:hAnsi="Times New Roman" w:cs="Times New Roman"/>
          <w:sz w:val="24"/>
          <w:szCs w:val="24"/>
          <w:lang w:val="ro-RO"/>
        </w:rPr>
      </w:pPr>
    </w:p>
    <w:p w14:paraId="7275AFD7" w14:textId="27E7B4AE" w:rsidR="006617E7" w:rsidRDefault="006617E7" w:rsidP="00DE1A48">
      <w:pPr>
        <w:spacing w:line="360" w:lineRule="auto"/>
        <w:jc w:val="both"/>
        <w:rPr>
          <w:rFonts w:ascii="Times New Roman" w:hAnsi="Times New Roman" w:cs="Times New Roman"/>
          <w:sz w:val="24"/>
          <w:szCs w:val="24"/>
          <w:lang w:val="ro-RO"/>
        </w:rPr>
      </w:pPr>
    </w:p>
    <w:p w14:paraId="7F0B4E80" w14:textId="6FCF75CA" w:rsidR="006617E7" w:rsidRDefault="006617E7" w:rsidP="00DE1A48">
      <w:pPr>
        <w:spacing w:line="360" w:lineRule="auto"/>
        <w:jc w:val="both"/>
        <w:rPr>
          <w:rFonts w:ascii="Times New Roman" w:hAnsi="Times New Roman" w:cs="Times New Roman"/>
          <w:sz w:val="24"/>
          <w:szCs w:val="24"/>
          <w:lang w:val="ro-RO"/>
        </w:rPr>
      </w:pPr>
    </w:p>
    <w:p w14:paraId="04E6B8CD" w14:textId="224C5209" w:rsidR="006617E7" w:rsidRDefault="006617E7" w:rsidP="00DE1A48">
      <w:pPr>
        <w:spacing w:line="360" w:lineRule="auto"/>
        <w:jc w:val="both"/>
        <w:rPr>
          <w:rFonts w:ascii="Times New Roman" w:hAnsi="Times New Roman" w:cs="Times New Roman"/>
          <w:sz w:val="24"/>
          <w:szCs w:val="24"/>
          <w:lang w:val="ro-RO"/>
        </w:rPr>
      </w:pPr>
    </w:p>
    <w:p w14:paraId="64F3FAA2" w14:textId="7EE3111C" w:rsidR="006617E7" w:rsidRDefault="006617E7" w:rsidP="00DE1A48">
      <w:pPr>
        <w:spacing w:line="360" w:lineRule="auto"/>
        <w:jc w:val="both"/>
        <w:rPr>
          <w:rFonts w:ascii="Times New Roman" w:hAnsi="Times New Roman" w:cs="Times New Roman"/>
          <w:sz w:val="24"/>
          <w:szCs w:val="24"/>
          <w:lang w:val="ro-RO"/>
        </w:rPr>
      </w:pPr>
    </w:p>
    <w:p w14:paraId="68144D77" w14:textId="6DECB674" w:rsidR="006617E7" w:rsidRDefault="006617E7" w:rsidP="00DE1A48">
      <w:pPr>
        <w:spacing w:line="360" w:lineRule="auto"/>
        <w:jc w:val="both"/>
        <w:rPr>
          <w:rFonts w:ascii="Times New Roman" w:hAnsi="Times New Roman" w:cs="Times New Roman"/>
          <w:sz w:val="24"/>
          <w:szCs w:val="24"/>
          <w:lang w:val="ro-RO"/>
        </w:rPr>
      </w:pPr>
    </w:p>
    <w:p w14:paraId="2D207362" w14:textId="50F7382A" w:rsidR="006617E7" w:rsidRDefault="006617E7" w:rsidP="00DE1A48">
      <w:pPr>
        <w:spacing w:line="360" w:lineRule="auto"/>
        <w:jc w:val="both"/>
        <w:rPr>
          <w:rFonts w:ascii="Times New Roman" w:hAnsi="Times New Roman" w:cs="Times New Roman"/>
          <w:sz w:val="24"/>
          <w:szCs w:val="24"/>
          <w:lang w:val="ro-RO"/>
        </w:rPr>
      </w:pPr>
    </w:p>
    <w:p w14:paraId="37327AA0" w14:textId="26971E06" w:rsidR="006617E7" w:rsidRDefault="006617E7" w:rsidP="00DE1A48">
      <w:pPr>
        <w:spacing w:line="360" w:lineRule="auto"/>
        <w:jc w:val="both"/>
        <w:rPr>
          <w:rFonts w:ascii="Times New Roman" w:hAnsi="Times New Roman" w:cs="Times New Roman"/>
          <w:sz w:val="24"/>
          <w:szCs w:val="24"/>
          <w:lang w:val="ro-RO"/>
        </w:rPr>
      </w:pPr>
    </w:p>
    <w:p w14:paraId="0E67941D" w14:textId="36A9DE66" w:rsidR="006617E7" w:rsidRDefault="006617E7" w:rsidP="00DE1A48">
      <w:pPr>
        <w:spacing w:line="360" w:lineRule="auto"/>
        <w:jc w:val="both"/>
        <w:rPr>
          <w:rFonts w:ascii="Times New Roman" w:hAnsi="Times New Roman" w:cs="Times New Roman"/>
          <w:sz w:val="24"/>
          <w:szCs w:val="24"/>
          <w:lang w:val="ro-RO"/>
        </w:rPr>
      </w:pPr>
    </w:p>
    <w:p w14:paraId="2DC5BBEF" w14:textId="15C7813D" w:rsidR="006617E7" w:rsidRDefault="006617E7" w:rsidP="00DE1A48">
      <w:pPr>
        <w:spacing w:line="360" w:lineRule="auto"/>
        <w:jc w:val="both"/>
        <w:rPr>
          <w:rFonts w:ascii="Times New Roman" w:hAnsi="Times New Roman" w:cs="Times New Roman"/>
          <w:sz w:val="24"/>
          <w:szCs w:val="24"/>
          <w:lang w:val="ro-RO"/>
        </w:rPr>
      </w:pPr>
    </w:p>
    <w:p w14:paraId="21B5CA98" w14:textId="5629DCFE" w:rsidR="006617E7" w:rsidRDefault="006617E7" w:rsidP="00DE1A48">
      <w:pPr>
        <w:spacing w:line="360" w:lineRule="auto"/>
        <w:jc w:val="both"/>
        <w:rPr>
          <w:rFonts w:ascii="Times New Roman" w:hAnsi="Times New Roman" w:cs="Times New Roman"/>
          <w:sz w:val="24"/>
          <w:szCs w:val="24"/>
          <w:lang w:val="ro-RO"/>
        </w:rPr>
      </w:pPr>
    </w:p>
    <w:p w14:paraId="1F0FE9D2" w14:textId="4089E632" w:rsidR="006617E7" w:rsidRDefault="006617E7" w:rsidP="00DE1A48">
      <w:pPr>
        <w:spacing w:line="360" w:lineRule="auto"/>
        <w:jc w:val="both"/>
        <w:rPr>
          <w:rFonts w:ascii="Times New Roman" w:hAnsi="Times New Roman" w:cs="Times New Roman"/>
          <w:sz w:val="24"/>
          <w:szCs w:val="24"/>
          <w:lang w:val="ro-RO"/>
        </w:rPr>
      </w:pPr>
    </w:p>
    <w:p w14:paraId="0550DBE4" w14:textId="0A10777F" w:rsidR="006617E7" w:rsidRDefault="006617E7" w:rsidP="00DE1A48">
      <w:pPr>
        <w:spacing w:line="360" w:lineRule="auto"/>
        <w:jc w:val="both"/>
        <w:rPr>
          <w:rFonts w:ascii="Times New Roman" w:hAnsi="Times New Roman" w:cs="Times New Roman"/>
          <w:sz w:val="24"/>
          <w:szCs w:val="24"/>
          <w:lang w:val="ro-RO"/>
        </w:rPr>
      </w:pPr>
    </w:p>
    <w:p w14:paraId="34C5096C" w14:textId="06073640" w:rsidR="006617E7" w:rsidRDefault="006617E7" w:rsidP="00DE1A48">
      <w:pPr>
        <w:spacing w:line="360" w:lineRule="auto"/>
        <w:jc w:val="both"/>
        <w:rPr>
          <w:rFonts w:ascii="Times New Roman" w:hAnsi="Times New Roman" w:cs="Times New Roman"/>
          <w:sz w:val="24"/>
          <w:szCs w:val="24"/>
          <w:lang w:val="ro-RO"/>
        </w:rPr>
      </w:pPr>
    </w:p>
    <w:p w14:paraId="5DB8E9B3" w14:textId="19EA5790" w:rsidR="006617E7" w:rsidRDefault="006617E7" w:rsidP="00DE1A48">
      <w:pPr>
        <w:spacing w:line="360" w:lineRule="auto"/>
        <w:jc w:val="both"/>
        <w:rPr>
          <w:rFonts w:ascii="Times New Roman" w:hAnsi="Times New Roman" w:cs="Times New Roman"/>
          <w:sz w:val="24"/>
          <w:szCs w:val="24"/>
          <w:lang w:val="ro-RO"/>
        </w:rPr>
      </w:pPr>
    </w:p>
    <w:p w14:paraId="4E2DF97E" w14:textId="54C929DE" w:rsidR="006617E7" w:rsidRDefault="006617E7" w:rsidP="00DE1A48">
      <w:pPr>
        <w:spacing w:line="360" w:lineRule="auto"/>
        <w:jc w:val="both"/>
        <w:rPr>
          <w:rFonts w:ascii="Times New Roman" w:hAnsi="Times New Roman" w:cs="Times New Roman"/>
          <w:sz w:val="24"/>
          <w:szCs w:val="24"/>
          <w:lang w:val="ro-RO"/>
        </w:rPr>
      </w:pPr>
    </w:p>
    <w:p w14:paraId="44581459" w14:textId="021166FD" w:rsidR="006617E7" w:rsidRDefault="006617E7" w:rsidP="00DE1A48">
      <w:pPr>
        <w:spacing w:line="360" w:lineRule="auto"/>
        <w:jc w:val="both"/>
        <w:rPr>
          <w:rFonts w:ascii="Times New Roman" w:hAnsi="Times New Roman" w:cs="Times New Roman"/>
          <w:sz w:val="24"/>
          <w:szCs w:val="24"/>
          <w:lang w:val="ro-RO"/>
        </w:rPr>
      </w:pPr>
    </w:p>
    <w:p w14:paraId="70A8A46A" w14:textId="10B872AB" w:rsidR="006617E7" w:rsidRDefault="006617E7" w:rsidP="00DE1A48">
      <w:pPr>
        <w:spacing w:line="360" w:lineRule="auto"/>
        <w:jc w:val="both"/>
        <w:rPr>
          <w:rFonts w:ascii="Times New Roman" w:hAnsi="Times New Roman" w:cs="Times New Roman"/>
          <w:sz w:val="24"/>
          <w:szCs w:val="24"/>
          <w:lang w:val="ro-RO"/>
        </w:rPr>
      </w:pPr>
    </w:p>
    <w:p w14:paraId="0F13D3C7" w14:textId="06B041FA" w:rsidR="006617E7" w:rsidRDefault="006617E7" w:rsidP="00DE1A48">
      <w:pPr>
        <w:spacing w:line="360" w:lineRule="auto"/>
        <w:jc w:val="both"/>
        <w:rPr>
          <w:rFonts w:ascii="Times New Roman" w:hAnsi="Times New Roman" w:cs="Times New Roman"/>
          <w:sz w:val="24"/>
          <w:szCs w:val="24"/>
          <w:lang w:val="ro-RO"/>
        </w:rPr>
      </w:pPr>
    </w:p>
    <w:p w14:paraId="32DFCEA4" w14:textId="4F07339B" w:rsidR="006617E7" w:rsidRDefault="006617E7" w:rsidP="00DE1A48">
      <w:pPr>
        <w:spacing w:line="360" w:lineRule="auto"/>
        <w:jc w:val="both"/>
        <w:rPr>
          <w:rFonts w:ascii="Times New Roman" w:hAnsi="Times New Roman" w:cs="Times New Roman"/>
          <w:sz w:val="24"/>
          <w:szCs w:val="24"/>
          <w:lang w:val="ro-RO"/>
        </w:rPr>
      </w:pPr>
    </w:p>
    <w:p w14:paraId="6253ACD4" w14:textId="77777777" w:rsidR="006617E7" w:rsidRPr="00025F9E" w:rsidRDefault="006617E7" w:rsidP="00DE1A48">
      <w:pPr>
        <w:spacing w:line="360" w:lineRule="auto"/>
        <w:jc w:val="both"/>
        <w:rPr>
          <w:rFonts w:ascii="Times New Roman" w:hAnsi="Times New Roman" w:cs="Times New Roman"/>
          <w:sz w:val="24"/>
          <w:szCs w:val="24"/>
          <w:lang w:val="ro-RO"/>
        </w:rPr>
      </w:pPr>
    </w:p>
    <w:p w14:paraId="6CBA0177" w14:textId="79190CDE" w:rsidR="00631A77" w:rsidRPr="00025F9E" w:rsidRDefault="008A33B3" w:rsidP="00A7680F">
      <w:pPr>
        <w:spacing w:line="360" w:lineRule="auto"/>
        <w:ind w:left="1416" w:firstLine="708"/>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Anexa nr </w:t>
      </w:r>
      <w:r w:rsidR="006617E7">
        <w:rPr>
          <w:rFonts w:ascii="Times New Roman" w:hAnsi="Times New Roman" w:cs="Times New Roman"/>
          <w:b/>
          <w:bCs/>
          <w:sz w:val="24"/>
          <w:szCs w:val="24"/>
          <w:lang w:val="ro-RO"/>
        </w:rPr>
        <w:t>4</w:t>
      </w:r>
      <w:r w:rsidRPr="00025F9E">
        <w:rPr>
          <w:rFonts w:ascii="Times New Roman" w:hAnsi="Times New Roman" w:cs="Times New Roman"/>
          <w:b/>
          <w:bCs/>
          <w:sz w:val="24"/>
          <w:szCs w:val="24"/>
          <w:lang w:val="ro-RO"/>
        </w:rPr>
        <w:t xml:space="preserve"> la statutul </w:t>
      </w:r>
      <w:r w:rsidR="00A930AB">
        <w:rPr>
          <w:rFonts w:ascii="Times New Roman" w:hAnsi="Times New Roman" w:cs="Times New Roman"/>
          <w:b/>
          <w:bCs/>
          <w:sz w:val="24"/>
          <w:szCs w:val="24"/>
          <w:lang w:val="ro-RO"/>
        </w:rPr>
        <w:t>Comunei Dobra</w:t>
      </w:r>
    </w:p>
    <w:p w14:paraId="7F57A94E" w14:textId="610710BE" w:rsidR="00C36569" w:rsidRPr="00025F9E" w:rsidRDefault="00C36569" w:rsidP="00DE1A48">
      <w:pPr>
        <w:spacing w:line="360" w:lineRule="auto"/>
        <w:jc w:val="both"/>
        <w:rPr>
          <w:rFonts w:ascii="Times New Roman" w:hAnsi="Times New Roman" w:cs="Times New Roman"/>
          <w:sz w:val="24"/>
          <w:szCs w:val="24"/>
          <w:lang w:val="ro-RO"/>
        </w:rPr>
      </w:pPr>
    </w:p>
    <w:p w14:paraId="688BF4A6" w14:textId="2943ADB6" w:rsidR="008A33B3" w:rsidRPr="00025F9E" w:rsidRDefault="008A33B3" w:rsidP="00DE1A48">
      <w:pPr>
        <w:spacing w:line="360" w:lineRule="auto"/>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Componenta </w:t>
      </w:r>
      <w:r w:rsidR="00A7680F"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structura popula</w:t>
      </w:r>
      <w:r w:rsidR="00A7680F"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 xml:space="preserve">iei </w:t>
      </w:r>
      <w:r w:rsidR="00A930AB">
        <w:rPr>
          <w:rFonts w:ascii="Times New Roman" w:hAnsi="Times New Roman" w:cs="Times New Roman"/>
          <w:b/>
          <w:bCs/>
          <w:sz w:val="24"/>
          <w:szCs w:val="24"/>
          <w:lang w:val="ro-RO"/>
        </w:rPr>
        <w:t>Comunei Dobra</w:t>
      </w:r>
      <w:r w:rsidRPr="00025F9E">
        <w:rPr>
          <w:rFonts w:ascii="Times New Roman" w:hAnsi="Times New Roman" w:cs="Times New Roman"/>
          <w:b/>
          <w:bCs/>
          <w:sz w:val="24"/>
          <w:szCs w:val="24"/>
          <w:lang w:val="ro-RO"/>
        </w:rPr>
        <w:t>,defalcate pe localit</w:t>
      </w:r>
      <w:r w:rsidR="005561CE"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  componente</w:t>
      </w:r>
    </w:p>
    <w:p w14:paraId="1814D436" w14:textId="77777777" w:rsidR="00C36569" w:rsidRPr="00025F9E" w:rsidRDefault="00C36569" w:rsidP="00DE1A48">
      <w:pPr>
        <w:spacing w:line="360" w:lineRule="auto"/>
        <w:jc w:val="both"/>
        <w:rPr>
          <w:rFonts w:ascii="Times New Roman" w:hAnsi="Times New Roman" w:cs="Times New Roman"/>
          <w:sz w:val="24"/>
          <w:szCs w:val="24"/>
          <w:lang w:val="ro-RO"/>
        </w:rPr>
      </w:pPr>
    </w:p>
    <w:p w14:paraId="295149FD" w14:textId="33027A64" w:rsidR="00014381" w:rsidRDefault="008A33B3"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Popula</w:t>
      </w:r>
      <w:r w:rsidR="005561CE"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ia Comunei </w:t>
      </w:r>
      <w:r w:rsidR="00521F96">
        <w:rPr>
          <w:rFonts w:ascii="Times New Roman" w:hAnsi="Times New Roman" w:cs="Times New Roman"/>
          <w:sz w:val="24"/>
          <w:szCs w:val="24"/>
          <w:lang w:val="ro-RO"/>
        </w:rPr>
        <w:t xml:space="preserve">Dobra </w:t>
      </w:r>
      <w:r w:rsidR="009E4026" w:rsidRPr="00025F9E">
        <w:rPr>
          <w:rFonts w:ascii="Times New Roman" w:hAnsi="Times New Roman" w:cs="Times New Roman"/>
          <w:sz w:val="24"/>
          <w:szCs w:val="24"/>
          <w:lang w:val="ro-RO"/>
        </w:rPr>
        <w:t>-</w:t>
      </w:r>
      <w:r w:rsidR="00521F96">
        <w:rPr>
          <w:rFonts w:ascii="Times New Roman" w:hAnsi="Times New Roman" w:cs="Times New Roman"/>
          <w:sz w:val="24"/>
          <w:szCs w:val="24"/>
          <w:lang w:val="ro-RO"/>
        </w:rPr>
        <w:t xml:space="preserve"> 3657 de locuitori</w:t>
      </w:r>
    </w:p>
    <w:p w14:paraId="367F5DCF" w14:textId="15EC2EBD" w:rsidR="00521F96" w:rsidRDefault="00521F96"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Populația Satului Dobra – 1845 de locuitori</w:t>
      </w:r>
    </w:p>
    <w:p w14:paraId="411E023A" w14:textId="0A05CE9C" w:rsidR="00521F96" w:rsidRPr="00025F9E" w:rsidRDefault="00521F96"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Populația Satului Mărcești – 1812 de locuitori</w:t>
      </w:r>
    </w:p>
    <w:p w14:paraId="70048244" w14:textId="77777777" w:rsidR="00014381" w:rsidRPr="00025F9E" w:rsidRDefault="00014381" w:rsidP="00DE1A48">
      <w:pPr>
        <w:spacing w:line="360" w:lineRule="auto"/>
        <w:jc w:val="both"/>
        <w:rPr>
          <w:rFonts w:ascii="Times New Roman" w:hAnsi="Times New Roman" w:cs="Times New Roman"/>
          <w:sz w:val="24"/>
          <w:szCs w:val="24"/>
          <w:lang w:val="ro-RO"/>
        </w:rPr>
      </w:pPr>
    </w:p>
    <w:p w14:paraId="07802C7D" w14:textId="77777777" w:rsidR="00E93378" w:rsidRDefault="00E93378" w:rsidP="0064294E">
      <w:pPr>
        <w:spacing w:line="360" w:lineRule="auto"/>
        <w:ind w:left="1416" w:firstLine="708"/>
        <w:jc w:val="both"/>
        <w:rPr>
          <w:rFonts w:ascii="Times New Roman" w:hAnsi="Times New Roman" w:cs="Times New Roman"/>
          <w:b/>
          <w:bCs/>
          <w:sz w:val="24"/>
          <w:szCs w:val="24"/>
          <w:lang w:val="ro-RO"/>
        </w:rPr>
      </w:pPr>
    </w:p>
    <w:p w14:paraId="784E7529" w14:textId="77777777" w:rsidR="00E93378" w:rsidRDefault="00E93378" w:rsidP="0064294E">
      <w:pPr>
        <w:spacing w:line="360" w:lineRule="auto"/>
        <w:ind w:left="1416" w:firstLine="708"/>
        <w:jc w:val="both"/>
        <w:rPr>
          <w:rFonts w:ascii="Times New Roman" w:hAnsi="Times New Roman" w:cs="Times New Roman"/>
          <w:b/>
          <w:bCs/>
          <w:sz w:val="24"/>
          <w:szCs w:val="24"/>
          <w:lang w:val="ro-RO"/>
        </w:rPr>
      </w:pPr>
    </w:p>
    <w:p w14:paraId="72B7DEB2" w14:textId="77777777" w:rsidR="00E93378" w:rsidRDefault="00E93378" w:rsidP="0064294E">
      <w:pPr>
        <w:spacing w:line="360" w:lineRule="auto"/>
        <w:ind w:left="1416" w:firstLine="708"/>
        <w:jc w:val="both"/>
        <w:rPr>
          <w:rFonts w:ascii="Times New Roman" w:hAnsi="Times New Roman" w:cs="Times New Roman"/>
          <w:b/>
          <w:bCs/>
          <w:sz w:val="24"/>
          <w:szCs w:val="24"/>
          <w:lang w:val="ro-RO"/>
        </w:rPr>
      </w:pPr>
    </w:p>
    <w:p w14:paraId="4CA57FF3" w14:textId="77777777" w:rsidR="00E93378" w:rsidRDefault="00E93378" w:rsidP="0064294E">
      <w:pPr>
        <w:spacing w:line="360" w:lineRule="auto"/>
        <w:ind w:left="1416" w:firstLine="708"/>
        <w:jc w:val="both"/>
        <w:rPr>
          <w:rFonts w:ascii="Times New Roman" w:hAnsi="Times New Roman" w:cs="Times New Roman"/>
          <w:b/>
          <w:bCs/>
          <w:sz w:val="24"/>
          <w:szCs w:val="24"/>
          <w:lang w:val="ro-RO"/>
        </w:rPr>
      </w:pPr>
    </w:p>
    <w:p w14:paraId="6BF34259" w14:textId="77777777" w:rsidR="00E93378" w:rsidRDefault="00E93378" w:rsidP="0064294E">
      <w:pPr>
        <w:spacing w:line="360" w:lineRule="auto"/>
        <w:ind w:left="1416" w:firstLine="708"/>
        <w:jc w:val="both"/>
        <w:rPr>
          <w:rFonts w:ascii="Times New Roman" w:hAnsi="Times New Roman" w:cs="Times New Roman"/>
          <w:b/>
          <w:bCs/>
          <w:sz w:val="24"/>
          <w:szCs w:val="24"/>
          <w:lang w:val="ro-RO"/>
        </w:rPr>
      </w:pPr>
    </w:p>
    <w:p w14:paraId="746BC6B9" w14:textId="77777777" w:rsidR="00E93378" w:rsidRDefault="00E93378" w:rsidP="0064294E">
      <w:pPr>
        <w:spacing w:line="360" w:lineRule="auto"/>
        <w:ind w:left="1416" w:firstLine="708"/>
        <w:jc w:val="both"/>
        <w:rPr>
          <w:rFonts w:ascii="Times New Roman" w:hAnsi="Times New Roman" w:cs="Times New Roman"/>
          <w:b/>
          <w:bCs/>
          <w:sz w:val="24"/>
          <w:szCs w:val="24"/>
          <w:lang w:val="ro-RO"/>
        </w:rPr>
      </w:pPr>
    </w:p>
    <w:p w14:paraId="36A34A7B" w14:textId="77777777" w:rsidR="00E93378" w:rsidRDefault="00E93378" w:rsidP="0064294E">
      <w:pPr>
        <w:spacing w:line="360" w:lineRule="auto"/>
        <w:ind w:left="1416" w:firstLine="708"/>
        <w:jc w:val="both"/>
        <w:rPr>
          <w:rFonts w:ascii="Times New Roman" w:hAnsi="Times New Roman" w:cs="Times New Roman"/>
          <w:b/>
          <w:bCs/>
          <w:sz w:val="24"/>
          <w:szCs w:val="24"/>
          <w:lang w:val="ro-RO"/>
        </w:rPr>
      </w:pPr>
    </w:p>
    <w:p w14:paraId="6B4809E7" w14:textId="77777777" w:rsidR="006617E7" w:rsidRDefault="006617E7" w:rsidP="0064294E">
      <w:pPr>
        <w:spacing w:line="360" w:lineRule="auto"/>
        <w:ind w:left="1416" w:firstLine="708"/>
        <w:jc w:val="both"/>
        <w:rPr>
          <w:rFonts w:ascii="Times New Roman" w:hAnsi="Times New Roman" w:cs="Times New Roman"/>
          <w:b/>
          <w:bCs/>
          <w:sz w:val="24"/>
          <w:szCs w:val="24"/>
          <w:lang w:val="ro-RO"/>
        </w:rPr>
      </w:pPr>
    </w:p>
    <w:p w14:paraId="2E08CDCE" w14:textId="77777777" w:rsidR="006617E7" w:rsidRDefault="006617E7" w:rsidP="0064294E">
      <w:pPr>
        <w:spacing w:line="360" w:lineRule="auto"/>
        <w:ind w:left="1416" w:firstLine="708"/>
        <w:jc w:val="both"/>
        <w:rPr>
          <w:rFonts w:ascii="Times New Roman" w:hAnsi="Times New Roman" w:cs="Times New Roman"/>
          <w:b/>
          <w:bCs/>
          <w:sz w:val="24"/>
          <w:szCs w:val="24"/>
          <w:lang w:val="ro-RO"/>
        </w:rPr>
      </w:pPr>
    </w:p>
    <w:p w14:paraId="0DEB3369" w14:textId="77777777" w:rsidR="006617E7" w:rsidRDefault="006617E7" w:rsidP="0064294E">
      <w:pPr>
        <w:spacing w:line="360" w:lineRule="auto"/>
        <w:ind w:left="1416" w:firstLine="708"/>
        <w:jc w:val="both"/>
        <w:rPr>
          <w:rFonts w:ascii="Times New Roman" w:hAnsi="Times New Roman" w:cs="Times New Roman"/>
          <w:b/>
          <w:bCs/>
          <w:sz w:val="24"/>
          <w:szCs w:val="24"/>
          <w:lang w:val="ro-RO"/>
        </w:rPr>
      </w:pPr>
    </w:p>
    <w:p w14:paraId="5570C06A"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4BADB485"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4B58F087"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412F63C6"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50952403"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289DB23C"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498791F2"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462C2707"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49CD2DC1"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2F236354"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359F105C"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5D1D4BE1"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1590D3D6"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6AC24798"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7F369AF0"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59E69EA4" w14:textId="77777777" w:rsidR="009773B8" w:rsidRDefault="009773B8" w:rsidP="0064294E">
      <w:pPr>
        <w:spacing w:line="360" w:lineRule="auto"/>
        <w:ind w:left="1416" w:firstLine="708"/>
        <w:jc w:val="both"/>
        <w:rPr>
          <w:rFonts w:ascii="Times New Roman" w:hAnsi="Times New Roman" w:cs="Times New Roman"/>
          <w:b/>
          <w:bCs/>
          <w:sz w:val="24"/>
          <w:szCs w:val="24"/>
          <w:lang w:val="ro-RO"/>
        </w:rPr>
      </w:pPr>
    </w:p>
    <w:p w14:paraId="75B9F94E" w14:textId="6CE2F53A" w:rsidR="008A33B3" w:rsidRPr="00025F9E" w:rsidRDefault="008A33B3" w:rsidP="0064294E">
      <w:pPr>
        <w:spacing w:line="360" w:lineRule="auto"/>
        <w:ind w:left="1416" w:firstLine="708"/>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Anexa nr</w:t>
      </w:r>
      <w:r w:rsidR="009515BC" w:rsidRPr="00025F9E">
        <w:rPr>
          <w:rFonts w:ascii="Times New Roman" w:hAnsi="Times New Roman" w:cs="Times New Roman"/>
          <w:b/>
          <w:bCs/>
          <w:sz w:val="24"/>
          <w:szCs w:val="24"/>
          <w:lang w:val="ro-RO"/>
        </w:rPr>
        <w:t>.</w:t>
      </w:r>
      <w:r w:rsidRPr="00025F9E">
        <w:rPr>
          <w:rFonts w:ascii="Times New Roman" w:hAnsi="Times New Roman" w:cs="Times New Roman"/>
          <w:b/>
          <w:bCs/>
          <w:sz w:val="24"/>
          <w:szCs w:val="24"/>
          <w:lang w:val="ro-RO"/>
        </w:rPr>
        <w:t xml:space="preserve"> </w:t>
      </w:r>
      <w:r w:rsidR="006617E7">
        <w:rPr>
          <w:rFonts w:ascii="Times New Roman" w:hAnsi="Times New Roman" w:cs="Times New Roman"/>
          <w:b/>
          <w:bCs/>
          <w:sz w:val="24"/>
          <w:szCs w:val="24"/>
          <w:lang w:val="ro-RO"/>
        </w:rPr>
        <w:t>5</w:t>
      </w:r>
      <w:r w:rsidR="009515BC" w:rsidRPr="00025F9E">
        <w:rPr>
          <w:rFonts w:ascii="Times New Roman" w:hAnsi="Times New Roman" w:cs="Times New Roman"/>
          <w:b/>
          <w:bCs/>
          <w:sz w:val="24"/>
          <w:szCs w:val="24"/>
          <w:lang w:val="ro-RO"/>
        </w:rPr>
        <w:t>.a.</w:t>
      </w:r>
      <w:r w:rsidRPr="00025F9E">
        <w:rPr>
          <w:rFonts w:ascii="Times New Roman" w:hAnsi="Times New Roman" w:cs="Times New Roman"/>
          <w:b/>
          <w:bCs/>
          <w:sz w:val="24"/>
          <w:szCs w:val="24"/>
          <w:lang w:val="ro-RO"/>
        </w:rPr>
        <w:t xml:space="preserve"> la statutul </w:t>
      </w:r>
      <w:r w:rsidR="00A930AB">
        <w:rPr>
          <w:rFonts w:ascii="Times New Roman" w:hAnsi="Times New Roman" w:cs="Times New Roman"/>
          <w:b/>
          <w:bCs/>
          <w:sz w:val="24"/>
          <w:szCs w:val="24"/>
          <w:lang w:val="ro-RO"/>
        </w:rPr>
        <w:t>Comunei Dobra</w:t>
      </w:r>
    </w:p>
    <w:p w14:paraId="2585C2F7" w14:textId="77777777" w:rsidR="00014381" w:rsidRPr="00025F9E" w:rsidRDefault="00014381" w:rsidP="00DE1A48">
      <w:pPr>
        <w:spacing w:line="360" w:lineRule="auto"/>
        <w:jc w:val="both"/>
        <w:rPr>
          <w:rFonts w:ascii="Times New Roman" w:hAnsi="Times New Roman" w:cs="Times New Roman"/>
          <w:sz w:val="24"/>
          <w:szCs w:val="24"/>
          <w:lang w:val="ro-RO"/>
        </w:rPr>
      </w:pPr>
    </w:p>
    <w:p w14:paraId="05AF3736" w14:textId="7D28AC02" w:rsidR="008A33B3" w:rsidRPr="00025F9E" w:rsidRDefault="008A33B3" w:rsidP="0064294E">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Componenta nominal</w:t>
      </w:r>
      <w:r w:rsidR="005561CE" w:rsidRPr="00025F9E">
        <w:rPr>
          <w:rFonts w:ascii="Times New Roman" w:hAnsi="Times New Roman" w:cs="Times New Roman"/>
          <w:b/>
          <w:bCs/>
          <w:sz w:val="24"/>
          <w:szCs w:val="24"/>
          <w:lang w:val="ro-RO"/>
        </w:rPr>
        <w:t>ă</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perioada/perioadele de exercitare a mandatelor ale</w:t>
      </w:r>
      <w:r w:rsidR="005561CE"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 xml:space="preserve">ilor locali de la </w:t>
      </w:r>
      <w:r w:rsidR="00014381" w:rsidRPr="00025F9E">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 xml:space="preserve">nivelul </w:t>
      </w:r>
      <w:r w:rsidR="00A930AB">
        <w:rPr>
          <w:rFonts w:ascii="Times New Roman" w:hAnsi="Times New Roman" w:cs="Times New Roman"/>
          <w:b/>
          <w:bCs/>
          <w:sz w:val="24"/>
          <w:szCs w:val="24"/>
          <w:lang w:val="ro-RO"/>
        </w:rPr>
        <w:t>Comunei Dobra</w:t>
      </w:r>
      <w:r w:rsidRPr="00025F9E">
        <w:rPr>
          <w:rFonts w:ascii="Times New Roman" w:hAnsi="Times New Roman" w:cs="Times New Roman"/>
          <w:b/>
          <w:bCs/>
          <w:sz w:val="24"/>
          <w:szCs w:val="24"/>
          <w:lang w:val="ro-RO"/>
        </w:rPr>
        <w:t xml:space="preserve">,precum </w:t>
      </w:r>
      <w:r w:rsidR="005561CE"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apart</w:t>
      </w:r>
      <w:r w:rsidR="005561CE" w:rsidRPr="00025F9E">
        <w:rPr>
          <w:rFonts w:ascii="Times New Roman" w:hAnsi="Times New Roman" w:cs="Times New Roman"/>
          <w:b/>
          <w:bCs/>
          <w:sz w:val="24"/>
          <w:szCs w:val="24"/>
          <w:lang w:val="ro-RO"/>
        </w:rPr>
        <w:t>e</w:t>
      </w:r>
      <w:r w:rsidRPr="00025F9E">
        <w:rPr>
          <w:rFonts w:ascii="Times New Roman" w:hAnsi="Times New Roman" w:cs="Times New Roman"/>
          <w:b/>
          <w:bCs/>
          <w:sz w:val="24"/>
          <w:szCs w:val="24"/>
          <w:lang w:val="ro-RO"/>
        </w:rPr>
        <w:t>nen</w:t>
      </w:r>
      <w:r w:rsidR="005561CE"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a politic</w:t>
      </w:r>
      <w:r w:rsidR="005561CE"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a acestora,</w:t>
      </w:r>
      <w:r w:rsidR="00CD5140">
        <w:rPr>
          <w:rFonts w:ascii="Times New Roman" w:hAnsi="Times New Roman" w:cs="Times New Roman"/>
          <w:b/>
          <w:bCs/>
          <w:sz w:val="24"/>
          <w:szCs w:val="24"/>
          <w:lang w:val="ro-RO"/>
        </w:rPr>
        <w:t xml:space="preserve"> </w:t>
      </w:r>
      <w:r w:rsidR="005561CE" w:rsidRPr="00025F9E">
        <w:rPr>
          <w:rFonts w:ascii="Times New Roman" w:hAnsi="Times New Roman" w:cs="Times New Roman"/>
          <w:b/>
          <w:bCs/>
          <w:sz w:val="24"/>
          <w:szCs w:val="24"/>
          <w:lang w:val="ro-RO"/>
        </w:rPr>
        <w:t>î</w:t>
      </w:r>
      <w:r w:rsidRPr="00025F9E">
        <w:rPr>
          <w:rFonts w:ascii="Times New Roman" w:hAnsi="Times New Roman" w:cs="Times New Roman"/>
          <w:b/>
          <w:bCs/>
          <w:sz w:val="24"/>
          <w:szCs w:val="24"/>
          <w:lang w:val="ro-RO"/>
        </w:rPr>
        <w:t>ncep</w:t>
      </w:r>
      <w:r w:rsidR="005561CE" w:rsidRPr="00025F9E">
        <w:rPr>
          <w:rFonts w:ascii="Times New Roman" w:hAnsi="Times New Roman" w:cs="Times New Roman"/>
          <w:b/>
          <w:bCs/>
          <w:sz w:val="24"/>
          <w:szCs w:val="24"/>
          <w:lang w:val="ro-RO"/>
        </w:rPr>
        <w:t>â</w:t>
      </w:r>
      <w:r w:rsidRPr="00025F9E">
        <w:rPr>
          <w:rFonts w:ascii="Times New Roman" w:hAnsi="Times New Roman" w:cs="Times New Roman"/>
          <w:b/>
          <w:bCs/>
          <w:sz w:val="24"/>
          <w:szCs w:val="24"/>
          <w:lang w:val="ro-RO"/>
        </w:rPr>
        <w:t xml:space="preserve">nd cu anul </w:t>
      </w:r>
      <w:r w:rsidR="00E93378">
        <w:rPr>
          <w:rFonts w:ascii="Times New Roman" w:hAnsi="Times New Roman" w:cs="Times New Roman"/>
          <w:b/>
          <w:bCs/>
          <w:sz w:val="24"/>
          <w:szCs w:val="24"/>
          <w:lang w:val="ro-RO"/>
        </w:rPr>
        <w:t>2020</w:t>
      </w:r>
    </w:p>
    <w:p w14:paraId="565BD893" w14:textId="77777777" w:rsidR="00014381" w:rsidRPr="00025F9E" w:rsidRDefault="00014381" w:rsidP="00DE1A48">
      <w:pPr>
        <w:spacing w:line="360" w:lineRule="auto"/>
        <w:jc w:val="both"/>
        <w:rPr>
          <w:rFonts w:ascii="Times New Roman" w:hAnsi="Times New Roman" w:cs="Times New Roman"/>
          <w:sz w:val="24"/>
          <w:szCs w:val="24"/>
          <w:lang w:val="ro-RO"/>
        </w:rPr>
      </w:pPr>
    </w:p>
    <w:p w14:paraId="046F98D8" w14:textId="7F6003AC" w:rsidR="008A33B3" w:rsidRPr="00025F9E" w:rsidRDefault="008A33B3"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Primar</w:t>
      </w:r>
      <w:r w:rsidR="00E93378">
        <w:rPr>
          <w:rFonts w:ascii="Times New Roman" w:hAnsi="Times New Roman" w:cs="Times New Roman"/>
          <w:sz w:val="24"/>
          <w:szCs w:val="24"/>
          <w:lang w:val="ro-RO"/>
        </w:rPr>
        <w:t xml:space="preserve"> al comunei</w:t>
      </w:r>
      <w:r w:rsidRPr="00025F9E">
        <w:rPr>
          <w:rFonts w:ascii="Times New Roman" w:hAnsi="Times New Roman" w:cs="Times New Roman"/>
          <w:sz w:val="24"/>
          <w:szCs w:val="24"/>
          <w:lang w:val="ro-RO"/>
        </w:rPr>
        <w:t xml:space="preserve"> </w:t>
      </w:r>
    </w:p>
    <w:p w14:paraId="0840B1BE" w14:textId="355BC61F" w:rsidR="009515BC" w:rsidRPr="00025F9E" w:rsidRDefault="009515BC" w:rsidP="0064294E">
      <w:pPr>
        <w:pStyle w:val="ListParagraph"/>
        <w:numPr>
          <w:ilvl w:val="0"/>
          <w:numId w:val="35"/>
        </w:numPr>
        <w:spacing w:line="360" w:lineRule="auto"/>
        <w:ind w:left="284" w:hanging="284"/>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mandatul </w:t>
      </w:r>
      <w:r w:rsidR="00E93378">
        <w:rPr>
          <w:rFonts w:ascii="Times New Roman" w:hAnsi="Times New Roman" w:cs="Times New Roman"/>
          <w:sz w:val="24"/>
          <w:szCs w:val="24"/>
          <w:lang w:val="ro-RO"/>
        </w:rPr>
        <w:t>2020-2024</w:t>
      </w:r>
    </w:p>
    <w:tbl>
      <w:tblPr>
        <w:tblStyle w:val="TableGrid"/>
        <w:tblW w:w="0" w:type="auto"/>
        <w:tblLook w:val="04A0" w:firstRow="1" w:lastRow="0" w:firstColumn="1" w:lastColumn="0" w:noHBand="0" w:noVBand="1"/>
      </w:tblPr>
      <w:tblGrid>
        <w:gridCol w:w="845"/>
        <w:gridCol w:w="2886"/>
        <w:gridCol w:w="3523"/>
        <w:gridCol w:w="1774"/>
      </w:tblGrid>
      <w:tr w:rsidR="00E93378" w:rsidRPr="00025F9E" w14:paraId="6837E417" w14:textId="77777777" w:rsidTr="00E93378">
        <w:tc>
          <w:tcPr>
            <w:tcW w:w="846" w:type="dxa"/>
          </w:tcPr>
          <w:p w14:paraId="0504D9B0" w14:textId="073773FB" w:rsidR="00E93378" w:rsidRPr="00025F9E" w:rsidRDefault="00E93378"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Nr.crt.</w:t>
            </w:r>
          </w:p>
        </w:tc>
        <w:tc>
          <w:tcPr>
            <w:tcW w:w="2952" w:type="dxa"/>
          </w:tcPr>
          <w:p w14:paraId="261FEA37" w14:textId="74E57375" w:rsidR="00E93378" w:rsidRPr="00025F9E" w:rsidRDefault="00E93378"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Nume și prenume</w:t>
            </w:r>
          </w:p>
        </w:tc>
        <w:tc>
          <w:tcPr>
            <w:tcW w:w="3600" w:type="dxa"/>
          </w:tcPr>
          <w:p w14:paraId="2328377A" w14:textId="1266063B" w:rsidR="00E93378" w:rsidRPr="00025F9E" w:rsidRDefault="00E93378"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Apartenența politică</w:t>
            </w:r>
          </w:p>
        </w:tc>
        <w:tc>
          <w:tcPr>
            <w:tcW w:w="1800" w:type="dxa"/>
          </w:tcPr>
          <w:p w14:paraId="58E51A89" w14:textId="4C7416EA" w:rsidR="00E93378" w:rsidRPr="00025F9E" w:rsidRDefault="00E93378"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Perioada</w:t>
            </w:r>
          </w:p>
        </w:tc>
      </w:tr>
      <w:tr w:rsidR="00E93378" w:rsidRPr="00025F9E" w14:paraId="3B169476" w14:textId="77777777" w:rsidTr="00E93378">
        <w:trPr>
          <w:trHeight w:val="142"/>
        </w:trPr>
        <w:tc>
          <w:tcPr>
            <w:tcW w:w="846" w:type="dxa"/>
          </w:tcPr>
          <w:p w14:paraId="43363CE4" w14:textId="1AE9971A" w:rsidR="00E93378" w:rsidRPr="00025F9E" w:rsidRDefault="00E93378"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0</w:t>
            </w:r>
          </w:p>
        </w:tc>
        <w:tc>
          <w:tcPr>
            <w:tcW w:w="2952" w:type="dxa"/>
          </w:tcPr>
          <w:p w14:paraId="12CADE4F" w14:textId="0E566ED4" w:rsidR="00E93378" w:rsidRPr="00025F9E" w:rsidRDefault="00E93378"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1</w:t>
            </w:r>
          </w:p>
        </w:tc>
        <w:tc>
          <w:tcPr>
            <w:tcW w:w="3600" w:type="dxa"/>
          </w:tcPr>
          <w:p w14:paraId="3FC4EA3D" w14:textId="39AAAC9B" w:rsidR="00E93378" w:rsidRPr="00025F9E" w:rsidRDefault="00E93378"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3</w:t>
            </w:r>
          </w:p>
        </w:tc>
        <w:tc>
          <w:tcPr>
            <w:tcW w:w="1800" w:type="dxa"/>
          </w:tcPr>
          <w:p w14:paraId="005AEBD9" w14:textId="63AC916B" w:rsidR="00E93378" w:rsidRPr="00025F9E" w:rsidRDefault="00E93378"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4</w:t>
            </w:r>
          </w:p>
        </w:tc>
      </w:tr>
      <w:tr w:rsidR="00E93378" w:rsidRPr="00025F9E" w14:paraId="0122BA09" w14:textId="77777777" w:rsidTr="00E93378">
        <w:tc>
          <w:tcPr>
            <w:tcW w:w="846" w:type="dxa"/>
          </w:tcPr>
          <w:p w14:paraId="6C4A4849" w14:textId="1CCC7186" w:rsidR="00E93378" w:rsidRPr="00025F9E" w:rsidRDefault="00E93378"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952" w:type="dxa"/>
          </w:tcPr>
          <w:p w14:paraId="78C40370" w14:textId="29A84806" w:rsidR="00E93378" w:rsidRPr="00025F9E" w:rsidRDefault="00E93378"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Nica Daniel Cosmin</w:t>
            </w:r>
          </w:p>
        </w:tc>
        <w:tc>
          <w:tcPr>
            <w:tcW w:w="3600" w:type="dxa"/>
          </w:tcPr>
          <w:p w14:paraId="26F8F220" w14:textId="41655892" w:rsidR="00E93378" w:rsidRPr="00025F9E" w:rsidRDefault="00E93378"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Social Democrat</w:t>
            </w:r>
          </w:p>
        </w:tc>
        <w:tc>
          <w:tcPr>
            <w:tcW w:w="1800" w:type="dxa"/>
          </w:tcPr>
          <w:p w14:paraId="376D8F64" w14:textId="525410C8" w:rsidR="00E93378" w:rsidRPr="00025F9E" w:rsidRDefault="00E93378"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bl>
    <w:p w14:paraId="19F289E0" w14:textId="4C5CB070" w:rsidR="008A33B3" w:rsidRPr="00025F9E" w:rsidRDefault="00C02EFD"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b/>
      </w:r>
    </w:p>
    <w:p w14:paraId="73499236" w14:textId="41C0B45A" w:rsidR="006617E7" w:rsidRDefault="006617E7" w:rsidP="009773B8">
      <w:pPr>
        <w:spacing w:line="360" w:lineRule="auto"/>
        <w:jc w:val="both"/>
        <w:rPr>
          <w:rFonts w:ascii="Times New Roman" w:hAnsi="Times New Roman" w:cs="Times New Roman"/>
          <w:b/>
          <w:bCs/>
          <w:sz w:val="24"/>
          <w:szCs w:val="24"/>
          <w:lang w:val="ro-RO"/>
        </w:rPr>
      </w:pPr>
    </w:p>
    <w:p w14:paraId="2EF78BC8" w14:textId="0DCFADC2" w:rsidR="00C22BA1" w:rsidRPr="00025F9E" w:rsidRDefault="009515BC" w:rsidP="0064294E">
      <w:pPr>
        <w:spacing w:line="360" w:lineRule="auto"/>
        <w:ind w:left="1416" w:firstLine="708"/>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Anexa nr.</w:t>
      </w:r>
      <w:r w:rsidR="006617E7">
        <w:rPr>
          <w:rFonts w:ascii="Times New Roman" w:hAnsi="Times New Roman" w:cs="Times New Roman"/>
          <w:b/>
          <w:bCs/>
          <w:sz w:val="24"/>
          <w:szCs w:val="24"/>
          <w:lang w:val="ro-RO"/>
        </w:rPr>
        <w:t>5</w:t>
      </w:r>
      <w:r w:rsidRPr="00025F9E">
        <w:rPr>
          <w:rFonts w:ascii="Times New Roman" w:hAnsi="Times New Roman" w:cs="Times New Roman"/>
          <w:b/>
          <w:bCs/>
          <w:sz w:val="24"/>
          <w:szCs w:val="24"/>
          <w:lang w:val="ro-RO"/>
        </w:rPr>
        <w:t>.b. la statutul Comunei</w:t>
      </w:r>
      <w:r w:rsidR="00E93378">
        <w:rPr>
          <w:rFonts w:ascii="Times New Roman" w:hAnsi="Times New Roman" w:cs="Times New Roman"/>
          <w:b/>
          <w:bCs/>
          <w:sz w:val="24"/>
          <w:szCs w:val="24"/>
          <w:lang w:val="ro-RO"/>
        </w:rPr>
        <w:t xml:space="preserve"> Dobra</w:t>
      </w:r>
    </w:p>
    <w:p w14:paraId="42C8DAE0" w14:textId="2E8197D2" w:rsidR="009515BC" w:rsidRPr="00025F9E" w:rsidRDefault="009515BC" w:rsidP="00DE1A48">
      <w:pPr>
        <w:spacing w:line="360" w:lineRule="auto"/>
        <w:jc w:val="both"/>
        <w:rPr>
          <w:rFonts w:ascii="Times New Roman" w:hAnsi="Times New Roman" w:cs="Times New Roman"/>
          <w:sz w:val="24"/>
          <w:szCs w:val="24"/>
          <w:lang w:val="ro-RO"/>
        </w:rPr>
      </w:pPr>
    </w:p>
    <w:p w14:paraId="3D9925C1" w14:textId="7165C403" w:rsidR="009515BC" w:rsidRPr="00025F9E" w:rsidRDefault="009515BC" w:rsidP="005D01B4">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Componenta nominal</w:t>
      </w:r>
      <w:r w:rsidR="005561CE"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perioada/perioadele de exercitare ale mandatelor ale</w:t>
      </w:r>
      <w:r w:rsidR="005561CE"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 xml:space="preserve">ilor locali de la nivelul </w:t>
      </w:r>
      <w:r w:rsidR="00A930AB">
        <w:rPr>
          <w:rFonts w:ascii="Times New Roman" w:hAnsi="Times New Roman" w:cs="Times New Roman"/>
          <w:b/>
          <w:bCs/>
          <w:sz w:val="24"/>
          <w:szCs w:val="24"/>
          <w:lang w:val="ro-RO"/>
        </w:rPr>
        <w:t>Comunei Dobra</w:t>
      </w:r>
      <w:r w:rsidRPr="00025F9E">
        <w:rPr>
          <w:rFonts w:ascii="Times New Roman" w:hAnsi="Times New Roman" w:cs="Times New Roman"/>
          <w:b/>
          <w:bCs/>
          <w:sz w:val="24"/>
          <w:szCs w:val="24"/>
          <w:lang w:val="ro-RO"/>
        </w:rPr>
        <w:t xml:space="preserve">,precum </w:t>
      </w:r>
      <w:r w:rsidR="005561CE"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 xml:space="preserve">i </w:t>
      </w:r>
      <w:r w:rsidR="00CD5140" w:rsidRPr="00025F9E">
        <w:rPr>
          <w:rFonts w:ascii="Times New Roman" w:hAnsi="Times New Roman" w:cs="Times New Roman"/>
          <w:b/>
          <w:bCs/>
          <w:sz w:val="24"/>
          <w:szCs w:val="24"/>
          <w:lang w:val="ro-RO"/>
        </w:rPr>
        <w:t>apartenenț</w:t>
      </w:r>
      <w:r w:rsidR="00CD5140">
        <w:rPr>
          <w:rFonts w:ascii="Times New Roman" w:hAnsi="Times New Roman" w:cs="Times New Roman"/>
          <w:b/>
          <w:bCs/>
          <w:sz w:val="24"/>
          <w:szCs w:val="24"/>
          <w:lang w:val="ro-RO"/>
        </w:rPr>
        <w:t>a</w:t>
      </w:r>
      <w:r w:rsidRPr="00025F9E">
        <w:rPr>
          <w:rFonts w:ascii="Times New Roman" w:hAnsi="Times New Roman" w:cs="Times New Roman"/>
          <w:b/>
          <w:bCs/>
          <w:sz w:val="24"/>
          <w:szCs w:val="24"/>
          <w:lang w:val="ro-RO"/>
        </w:rPr>
        <w:t xml:space="preserve"> politic</w:t>
      </w:r>
      <w:r w:rsidR="005561CE"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a acestora,</w:t>
      </w:r>
      <w:r w:rsidR="00CD5140">
        <w:rPr>
          <w:rFonts w:ascii="Times New Roman" w:hAnsi="Times New Roman" w:cs="Times New Roman"/>
          <w:b/>
          <w:bCs/>
          <w:sz w:val="24"/>
          <w:szCs w:val="24"/>
          <w:lang w:val="ro-RO"/>
        </w:rPr>
        <w:t xml:space="preserve"> </w:t>
      </w:r>
      <w:r w:rsidR="005561CE" w:rsidRPr="00025F9E">
        <w:rPr>
          <w:rFonts w:ascii="Times New Roman" w:hAnsi="Times New Roman" w:cs="Times New Roman"/>
          <w:b/>
          <w:bCs/>
          <w:sz w:val="24"/>
          <w:szCs w:val="24"/>
          <w:lang w:val="ro-RO"/>
        </w:rPr>
        <w:t>î</w:t>
      </w:r>
      <w:r w:rsidRPr="00025F9E">
        <w:rPr>
          <w:rFonts w:ascii="Times New Roman" w:hAnsi="Times New Roman" w:cs="Times New Roman"/>
          <w:b/>
          <w:bCs/>
          <w:sz w:val="24"/>
          <w:szCs w:val="24"/>
          <w:lang w:val="ro-RO"/>
        </w:rPr>
        <w:t>ncep</w:t>
      </w:r>
      <w:r w:rsidR="005561CE" w:rsidRPr="00025F9E">
        <w:rPr>
          <w:rFonts w:ascii="Times New Roman" w:hAnsi="Times New Roman" w:cs="Times New Roman"/>
          <w:b/>
          <w:bCs/>
          <w:sz w:val="24"/>
          <w:szCs w:val="24"/>
          <w:lang w:val="ro-RO"/>
        </w:rPr>
        <w:t>â</w:t>
      </w:r>
      <w:r w:rsidRPr="00025F9E">
        <w:rPr>
          <w:rFonts w:ascii="Times New Roman" w:hAnsi="Times New Roman" w:cs="Times New Roman"/>
          <w:b/>
          <w:bCs/>
          <w:sz w:val="24"/>
          <w:szCs w:val="24"/>
          <w:lang w:val="ro-RO"/>
        </w:rPr>
        <w:t xml:space="preserve">nd cu anul </w:t>
      </w:r>
      <w:r w:rsidR="00466A4E">
        <w:rPr>
          <w:rFonts w:ascii="Times New Roman" w:hAnsi="Times New Roman" w:cs="Times New Roman"/>
          <w:b/>
          <w:bCs/>
          <w:sz w:val="24"/>
          <w:szCs w:val="24"/>
          <w:lang w:val="ro-RO"/>
        </w:rPr>
        <w:t>2020</w:t>
      </w:r>
    </w:p>
    <w:p w14:paraId="3389D73E" w14:textId="231A37D1" w:rsidR="009515BC" w:rsidRDefault="009515BC" w:rsidP="00DE1A48">
      <w:pPr>
        <w:spacing w:line="360" w:lineRule="auto"/>
        <w:jc w:val="both"/>
        <w:rPr>
          <w:rFonts w:ascii="Times New Roman" w:hAnsi="Times New Roman" w:cs="Times New Roman"/>
          <w:sz w:val="24"/>
          <w:szCs w:val="24"/>
          <w:lang w:val="ro-RO"/>
        </w:rPr>
      </w:pPr>
    </w:p>
    <w:p w14:paraId="3FDC1622" w14:textId="77777777" w:rsidR="00CD5140" w:rsidRPr="00025F9E" w:rsidRDefault="00CD5140" w:rsidP="00DE1A48">
      <w:pPr>
        <w:spacing w:line="360" w:lineRule="auto"/>
        <w:jc w:val="both"/>
        <w:rPr>
          <w:rFonts w:ascii="Times New Roman" w:hAnsi="Times New Roman" w:cs="Times New Roman"/>
          <w:sz w:val="24"/>
          <w:szCs w:val="24"/>
          <w:lang w:val="ro-RO"/>
        </w:rPr>
      </w:pPr>
    </w:p>
    <w:p w14:paraId="60195CF4" w14:textId="785477AF" w:rsidR="009515BC" w:rsidRPr="00025F9E" w:rsidRDefault="00820298" w:rsidP="00C22D33">
      <w:pPr>
        <w:pStyle w:val="ListParagraph"/>
        <w:numPr>
          <w:ilvl w:val="0"/>
          <w:numId w:val="36"/>
        </w:numPr>
        <w:spacing w:line="360" w:lineRule="auto"/>
        <w:ind w:left="142" w:firstLine="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515BC" w:rsidRPr="00025F9E">
        <w:rPr>
          <w:rFonts w:ascii="Times New Roman" w:hAnsi="Times New Roman" w:cs="Times New Roman"/>
          <w:sz w:val="24"/>
          <w:szCs w:val="24"/>
          <w:lang w:val="ro-RO"/>
        </w:rPr>
        <w:t>CONSILIERI LOCALI</w:t>
      </w:r>
    </w:p>
    <w:p w14:paraId="1DD29107" w14:textId="7B8F708F" w:rsidR="00EC52AE" w:rsidRPr="00025F9E" w:rsidRDefault="00EC52AE"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w:t>
      </w:r>
      <w:r w:rsidR="00CD5140">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 xml:space="preserve">mandatul </w:t>
      </w:r>
      <w:r w:rsidR="00466A4E">
        <w:rPr>
          <w:rFonts w:ascii="Times New Roman" w:hAnsi="Times New Roman" w:cs="Times New Roman"/>
          <w:sz w:val="24"/>
          <w:szCs w:val="24"/>
          <w:lang w:val="ro-RO"/>
        </w:rPr>
        <w:t>2020 - 2024</w:t>
      </w:r>
    </w:p>
    <w:p w14:paraId="1921980B" w14:textId="77777777" w:rsidR="00EC52AE" w:rsidRPr="00025F9E" w:rsidRDefault="009515BC"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lastRenderedPageBreak/>
        <w:t xml:space="preserve"> </w:t>
      </w:r>
    </w:p>
    <w:tbl>
      <w:tblPr>
        <w:tblStyle w:val="TableGrid"/>
        <w:tblW w:w="0" w:type="auto"/>
        <w:tblLook w:val="04A0" w:firstRow="1" w:lastRow="0" w:firstColumn="1" w:lastColumn="0" w:noHBand="0" w:noVBand="1"/>
      </w:tblPr>
      <w:tblGrid>
        <w:gridCol w:w="830"/>
        <w:gridCol w:w="3081"/>
        <w:gridCol w:w="3345"/>
        <w:gridCol w:w="1772"/>
      </w:tblGrid>
      <w:tr w:rsidR="006617E7" w:rsidRPr="00025F9E" w14:paraId="0A4C6D24" w14:textId="77777777" w:rsidTr="00722494">
        <w:tc>
          <w:tcPr>
            <w:tcW w:w="832" w:type="dxa"/>
          </w:tcPr>
          <w:p w14:paraId="129E4CE7" w14:textId="4B4E9A72"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Nr.crt</w:t>
            </w:r>
          </w:p>
        </w:tc>
        <w:tc>
          <w:tcPr>
            <w:tcW w:w="3146" w:type="dxa"/>
          </w:tcPr>
          <w:p w14:paraId="5DF90691" w14:textId="404C1034"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Nume și prenume</w:t>
            </w:r>
          </w:p>
        </w:tc>
        <w:tc>
          <w:tcPr>
            <w:tcW w:w="3420" w:type="dxa"/>
          </w:tcPr>
          <w:p w14:paraId="39507D70" w14:textId="04BACB48"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Apartenența politică</w:t>
            </w:r>
          </w:p>
        </w:tc>
        <w:tc>
          <w:tcPr>
            <w:tcW w:w="1800" w:type="dxa"/>
          </w:tcPr>
          <w:p w14:paraId="5FE90AB3" w14:textId="3515FD04"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Perioada</w:t>
            </w:r>
          </w:p>
        </w:tc>
      </w:tr>
      <w:tr w:rsidR="006617E7" w:rsidRPr="00025F9E" w14:paraId="4B705A53" w14:textId="77777777" w:rsidTr="00722494">
        <w:tc>
          <w:tcPr>
            <w:tcW w:w="832" w:type="dxa"/>
          </w:tcPr>
          <w:p w14:paraId="3103B813" w14:textId="53E75CC6"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0</w:t>
            </w:r>
          </w:p>
        </w:tc>
        <w:tc>
          <w:tcPr>
            <w:tcW w:w="3146" w:type="dxa"/>
          </w:tcPr>
          <w:p w14:paraId="76B97B01" w14:textId="6DDF071F"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1</w:t>
            </w:r>
          </w:p>
        </w:tc>
        <w:tc>
          <w:tcPr>
            <w:tcW w:w="3420" w:type="dxa"/>
          </w:tcPr>
          <w:p w14:paraId="4CEFE504" w14:textId="31BDB477"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3</w:t>
            </w:r>
          </w:p>
        </w:tc>
        <w:tc>
          <w:tcPr>
            <w:tcW w:w="1800" w:type="dxa"/>
          </w:tcPr>
          <w:p w14:paraId="2A3196BB" w14:textId="55C1061B"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4</w:t>
            </w:r>
          </w:p>
        </w:tc>
      </w:tr>
      <w:tr w:rsidR="006617E7" w:rsidRPr="00025F9E" w14:paraId="3820897A" w14:textId="77777777" w:rsidTr="00722494">
        <w:tc>
          <w:tcPr>
            <w:tcW w:w="832" w:type="dxa"/>
          </w:tcPr>
          <w:p w14:paraId="30460C8D" w14:textId="4358AE51" w:rsidR="006617E7" w:rsidRPr="00025F9E" w:rsidRDefault="00722494"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3146" w:type="dxa"/>
          </w:tcPr>
          <w:p w14:paraId="0A5C545E" w14:textId="18A3E4EF" w:rsidR="006617E7" w:rsidRPr="00025F9E" w:rsidRDefault="00722494" w:rsidP="00DE1A48">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Anghel</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Marin</w:t>
            </w:r>
          </w:p>
        </w:tc>
        <w:tc>
          <w:tcPr>
            <w:tcW w:w="3420" w:type="dxa"/>
          </w:tcPr>
          <w:p w14:paraId="67A4D45F" w14:textId="3DD979C7" w:rsidR="006617E7" w:rsidRPr="00025F9E" w:rsidRDefault="00722494"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Social Democrat</w:t>
            </w:r>
          </w:p>
        </w:tc>
        <w:tc>
          <w:tcPr>
            <w:tcW w:w="1800" w:type="dxa"/>
          </w:tcPr>
          <w:p w14:paraId="3974279D" w14:textId="5CDD8FD0" w:rsidR="006617E7" w:rsidRPr="00025F9E" w:rsidRDefault="00466A4E"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188128AF" w14:textId="77777777" w:rsidTr="00722494">
        <w:tc>
          <w:tcPr>
            <w:tcW w:w="832" w:type="dxa"/>
          </w:tcPr>
          <w:p w14:paraId="082633D2" w14:textId="3C243643"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3146" w:type="dxa"/>
          </w:tcPr>
          <w:p w14:paraId="3C9EAE7F" w14:textId="3451854D" w:rsidR="00466A4E" w:rsidRPr="00025F9E" w:rsidRDefault="00466A4E" w:rsidP="00466A4E">
            <w:pPr>
              <w:spacing w:line="360" w:lineRule="auto"/>
              <w:rPr>
                <w:rFonts w:ascii="Times New Roman" w:hAnsi="Times New Roman" w:cs="Times New Roman"/>
                <w:sz w:val="24"/>
                <w:szCs w:val="24"/>
                <w:lang w:val="ro-RO"/>
              </w:rPr>
            </w:pPr>
            <w:r w:rsidRPr="00722494">
              <w:rPr>
                <w:rFonts w:ascii="Times New Roman" w:hAnsi="Times New Roman" w:cs="Times New Roman"/>
                <w:sz w:val="24"/>
                <w:szCs w:val="24"/>
                <w:lang w:val="ro-RO"/>
              </w:rPr>
              <w:t>Andronache</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Dragoş- Marian</w:t>
            </w:r>
          </w:p>
        </w:tc>
        <w:tc>
          <w:tcPr>
            <w:tcW w:w="3420" w:type="dxa"/>
          </w:tcPr>
          <w:p w14:paraId="3EF808FF" w14:textId="7BCE5CD1"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Social Democrat</w:t>
            </w:r>
          </w:p>
        </w:tc>
        <w:tc>
          <w:tcPr>
            <w:tcW w:w="1800" w:type="dxa"/>
          </w:tcPr>
          <w:p w14:paraId="4C7DFDDF" w14:textId="69EB88F2"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438BD6F8" w14:textId="77777777" w:rsidTr="00722494">
        <w:tc>
          <w:tcPr>
            <w:tcW w:w="832" w:type="dxa"/>
          </w:tcPr>
          <w:p w14:paraId="635BD7E0" w14:textId="54428433"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3146" w:type="dxa"/>
          </w:tcPr>
          <w:p w14:paraId="55759A98" w14:textId="683EEB25" w:rsidR="00466A4E" w:rsidRPr="00025F9E" w:rsidRDefault="00466A4E" w:rsidP="00466A4E">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Dan</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Cristina - Mihaela</w:t>
            </w:r>
          </w:p>
        </w:tc>
        <w:tc>
          <w:tcPr>
            <w:tcW w:w="3420" w:type="dxa"/>
          </w:tcPr>
          <w:p w14:paraId="140B0B52" w14:textId="2B21F5F7"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Social Democrat</w:t>
            </w:r>
          </w:p>
        </w:tc>
        <w:tc>
          <w:tcPr>
            <w:tcW w:w="1800" w:type="dxa"/>
          </w:tcPr>
          <w:p w14:paraId="06BE09D5" w14:textId="0BF18EF9"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20741E11" w14:textId="77777777" w:rsidTr="00722494">
        <w:tc>
          <w:tcPr>
            <w:tcW w:w="832" w:type="dxa"/>
          </w:tcPr>
          <w:p w14:paraId="66C2B079" w14:textId="16D68CE5"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3146" w:type="dxa"/>
          </w:tcPr>
          <w:p w14:paraId="55F8FDA1" w14:textId="5BB10AB4" w:rsidR="00466A4E" w:rsidRPr="00025F9E" w:rsidRDefault="00466A4E" w:rsidP="00466A4E">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Dinu</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Doina</w:t>
            </w:r>
          </w:p>
        </w:tc>
        <w:tc>
          <w:tcPr>
            <w:tcW w:w="3420" w:type="dxa"/>
          </w:tcPr>
          <w:p w14:paraId="0B05BE07" w14:textId="2F2FBD45"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Social Democrat</w:t>
            </w:r>
          </w:p>
        </w:tc>
        <w:tc>
          <w:tcPr>
            <w:tcW w:w="1800" w:type="dxa"/>
          </w:tcPr>
          <w:p w14:paraId="7657C6D7" w14:textId="4D069EE1"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2EC7EE4E" w14:textId="77777777" w:rsidTr="00722494">
        <w:tc>
          <w:tcPr>
            <w:tcW w:w="832" w:type="dxa"/>
          </w:tcPr>
          <w:p w14:paraId="76D1B356" w14:textId="3FE7E40A"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3146" w:type="dxa"/>
          </w:tcPr>
          <w:p w14:paraId="65D9F1B6" w14:textId="5C8B3014" w:rsidR="00466A4E" w:rsidRPr="00025F9E" w:rsidRDefault="00466A4E" w:rsidP="00466A4E">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Dinu</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Elena</w:t>
            </w:r>
          </w:p>
        </w:tc>
        <w:tc>
          <w:tcPr>
            <w:tcW w:w="3420" w:type="dxa"/>
          </w:tcPr>
          <w:p w14:paraId="1DBFE9C7" w14:textId="4BA2E5DA"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Social Democrat</w:t>
            </w:r>
          </w:p>
        </w:tc>
        <w:tc>
          <w:tcPr>
            <w:tcW w:w="1800" w:type="dxa"/>
          </w:tcPr>
          <w:p w14:paraId="667843A5" w14:textId="1209EEF7"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0D1C06E0" w14:textId="77777777" w:rsidTr="00722494">
        <w:tc>
          <w:tcPr>
            <w:tcW w:w="832" w:type="dxa"/>
          </w:tcPr>
          <w:p w14:paraId="470DE640" w14:textId="2A2B58C3"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3146" w:type="dxa"/>
          </w:tcPr>
          <w:p w14:paraId="7B46FCC3" w14:textId="1350020E" w:rsidR="00466A4E" w:rsidRPr="00025F9E" w:rsidRDefault="00466A4E" w:rsidP="00466A4E">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Ion</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Marin</w:t>
            </w:r>
          </w:p>
        </w:tc>
        <w:tc>
          <w:tcPr>
            <w:tcW w:w="3420" w:type="dxa"/>
          </w:tcPr>
          <w:p w14:paraId="7588FE65" w14:textId="2DBB1C59"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Mișcarea Populară</w:t>
            </w:r>
          </w:p>
        </w:tc>
        <w:tc>
          <w:tcPr>
            <w:tcW w:w="1800" w:type="dxa"/>
          </w:tcPr>
          <w:p w14:paraId="239458B6" w14:textId="22212950"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56D64BF4" w14:textId="77777777" w:rsidTr="00722494">
        <w:tc>
          <w:tcPr>
            <w:tcW w:w="832" w:type="dxa"/>
          </w:tcPr>
          <w:p w14:paraId="0740812A" w14:textId="5BF90429"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3146" w:type="dxa"/>
          </w:tcPr>
          <w:p w14:paraId="50A7EE2A" w14:textId="20013859" w:rsidR="00466A4E" w:rsidRPr="00025F9E" w:rsidRDefault="00466A4E" w:rsidP="00466A4E">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Mihai</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Cătălin- Marius</w:t>
            </w:r>
          </w:p>
        </w:tc>
        <w:tc>
          <w:tcPr>
            <w:tcW w:w="3420" w:type="dxa"/>
          </w:tcPr>
          <w:p w14:paraId="2BC7A097" w14:textId="62C7E865"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Mișcarea Populară</w:t>
            </w:r>
          </w:p>
        </w:tc>
        <w:tc>
          <w:tcPr>
            <w:tcW w:w="1800" w:type="dxa"/>
          </w:tcPr>
          <w:p w14:paraId="24687828" w14:textId="6D3AA2A6"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5153B6A9" w14:textId="77777777" w:rsidTr="00722494">
        <w:tc>
          <w:tcPr>
            <w:tcW w:w="832" w:type="dxa"/>
          </w:tcPr>
          <w:p w14:paraId="762CBD08" w14:textId="4B8DFB25"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3146" w:type="dxa"/>
          </w:tcPr>
          <w:p w14:paraId="2D5CE39A" w14:textId="0B09EFD4" w:rsidR="00466A4E" w:rsidRPr="00025F9E" w:rsidRDefault="00466A4E" w:rsidP="00466A4E">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Năvrăpescu</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Romeo</w:t>
            </w:r>
          </w:p>
        </w:tc>
        <w:tc>
          <w:tcPr>
            <w:tcW w:w="3420" w:type="dxa"/>
          </w:tcPr>
          <w:p w14:paraId="5AA647CB" w14:textId="391A3474"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Național Liberal</w:t>
            </w:r>
          </w:p>
        </w:tc>
        <w:tc>
          <w:tcPr>
            <w:tcW w:w="1800" w:type="dxa"/>
          </w:tcPr>
          <w:p w14:paraId="381D2651" w14:textId="7D7EAA2B"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673DFD02" w14:textId="77777777" w:rsidTr="00722494">
        <w:tc>
          <w:tcPr>
            <w:tcW w:w="832" w:type="dxa"/>
          </w:tcPr>
          <w:p w14:paraId="4532B769" w14:textId="20E890D6"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3146" w:type="dxa"/>
          </w:tcPr>
          <w:p w14:paraId="45B31421" w14:textId="74AC4521" w:rsidR="00466A4E" w:rsidRPr="00025F9E" w:rsidRDefault="00466A4E" w:rsidP="00466A4E">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Neagu</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Elena - Cristina</w:t>
            </w:r>
          </w:p>
        </w:tc>
        <w:tc>
          <w:tcPr>
            <w:tcW w:w="3420" w:type="dxa"/>
          </w:tcPr>
          <w:p w14:paraId="72884E23" w14:textId="790B8F86"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Național Liberal</w:t>
            </w:r>
          </w:p>
        </w:tc>
        <w:tc>
          <w:tcPr>
            <w:tcW w:w="1800" w:type="dxa"/>
          </w:tcPr>
          <w:p w14:paraId="722A990A" w14:textId="7F533B2A"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5FE4ECD2" w14:textId="77777777" w:rsidTr="00722494">
        <w:tc>
          <w:tcPr>
            <w:tcW w:w="832" w:type="dxa"/>
          </w:tcPr>
          <w:p w14:paraId="5020109D" w14:textId="60F96EEF"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3146" w:type="dxa"/>
          </w:tcPr>
          <w:p w14:paraId="792A3D89" w14:textId="7F3731D5" w:rsidR="00466A4E" w:rsidRPr="00025F9E" w:rsidRDefault="00466A4E" w:rsidP="00466A4E">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Stroe</w:t>
            </w:r>
            <w:r>
              <w:rPr>
                <w:rFonts w:ascii="Times New Roman" w:hAnsi="Times New Roman" w:cs="Times New Roman"/>
                <w:sz w:val="24"/>
                <w:szCs w:val="24"/>
                <w:lang w:val="ro-RO"/>
              </w:rPr>
              <w:t xml:space="preserve"> </w:t>
            </w:r>
            <w:r w:rsidRPr="00722494">
              <w:rPr>
                <w:rFonts w:ascii="Times New Roman" w:hAnsi="Times New Roman" w:cs="Times New Roman"/>
                <w:sz w:val="24"/>
                <w:szCs w:val="24"/>
                <w:lang w:val="ro-RO"/>
              </w:rPr>
              <w:t>Elena- Cristina</w:t>
            </w:r>
          </w:p>
        </w:tc>
        <w:tc>
          <w:tcPr>
            <w:tcW w:w="3420" w:type="dxa"/>
          </w:tcPr>
          <w:p w14:paraId="41A63459" w14:textId="37BEE56B"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Mișcarea Populară</w:t>
            </w:r>
          </w:p>
        </w:tc>
        <w:tc>
          <w:tcPr>
            <w:tcW w:w="1800" w:type="dxa"/>
          </w:tcPr>
          <w:p w14:paraId="2033021E" w14:textId="3711AABA"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2B2E3883" w14:textId="77777777" w:rsidTr="00722494">
        <w:tc>
          <w:tcPr>
            <w:tcW w:w="832" w:type="dxa"/>
          </w:tcPr>
          <w:p w14:paraId="6C5E2FC5" w14:textId="153F3BD7"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11</w:t>
            </w:r>
          </w:p>
        </w:tc>
        <w:tc>
          <w:tcPr>
            <w:tcW w:w="3146" w:type="dxa"/>
          </w:tcPr>
          <w:p w14:paraId="745B7F97" w14:textId="314D0401" w:rsidR="00466A4E" w:rsidRPr="00025F9E" w:rsidRDefault="00466A4E" w:rsidP="00466A4E">
            <w:pPr>
              <w:spacing w:line="360" w:lineRule="auto"/>
              <w:jc w:val="both"/>
              <w:rPr>
                <w:rFonts w:ascii="Times New Roman" w:hAnsi="Times New Roman" w:cs="Times New Roman"/>
                <w:sz w:val="24"/>
                <w:szCs w:val="24"/>
                <w:lang w:val="ro-RO"/>
              </w:rPr>
            </w:pPr>
            <w:r w:rsidRPr="00722494">
              <w:rPr>
                <w:rFonts w:ascii="Times New Roman" w:hAnsi="Times New Roman" w:cs="Times New Roman"/>
                <w:sz w:val="24"/>
                <w:szCs w:val="24"/>
                <w:lang w:val="ro-RO"/>
              </w:rPr>
              <w:t>Săndulescu</w:t>
            </w:r>
            <w:r>
              <w:rPr>
                <w:rFonts w:ascii="Times New Roman" w:hAnsi="Times New Roman" w:cs="Times New Roman"/>
                <w:sz w:val="24"/>
                <w:szCs w:val="24"/>
                <w:lang w:val="ro-RO"/>
              </w:rPr>
              <w:t xml:space="preserve"> </w:t>
            </w:r>
            <w:r w:rsidRPr="00466A4E">
              <w:rPr>
                <w:rFonts w:ascii="Times New Roman" w:hAnsi="Times New Roman" w:cs="Times New Roman"/>
                <w:sz w:val="24"/>
                <w:szCs w:val="24"/>
                <w:lang w:val="ro-RO"/>
              </w:rPr>
              <w:t>Gelică</w:t>
            </w:r>
          </w:p>
        </w:tc>
        <w:tc>
          <w:tcPr>
            <w:tcW w:w="3420" w:type="dxa"/>
          </w:tcPr>
          <w:p w14:paraId="691BD53B" w14:textId="482896D3"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Mișcarea Populară</w:t>
            </w:r>
          </w:p>
        </w:tc>
        <w:tc>
          <w:tcPr>
            <w:tcW w:w="1800" w:type="dxa"/>
          </w:tcPr>
          <w:p w14:paraId="6BD02527" w14:textId="3BCF6DC6"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34E005A9" w14:textId="77777777" w:rsidTr="00722494">
        <w:tc>
          <w:tcPr>
            <w:tcW w:w="832" w:type="dxa"/>
          </w:tcPr>
          <w:p w14:paraId="273AD06F" w14:textId="0A2B798B"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3146" w:type="dxa"/>
          </w:tcPr>
          <w:p w14:paraId="165AF9CF" w14:textId="36D3DF74" w:rsidR="00466A4E" w:rsidRPr="00025F9E" w:rsidRDefault="00466A4E" w:rsidP="00466A4E">
            <w:pPr>
              <w:spacing w:line="360" w:lineRule="auto"/>
              <w:jc w:val="both"/>
              <w:rPr>
                <w:rFonts w:ascii="Times New Roman" w:hAnsi="Times New Roman" w:cs="Times New Roman"/>
                <w:sz w:val="24"/>
                <w:szCs w:val="24"/>
                <w:lang w:val="ro-RO"/>
              </w:rPr>
            </w:pPr>
            <w:r w:rsidRPr="00466A4E">
              <w:rPr>
                <w:rFonts w:ascii="Times New Roman" w:hAnsi="Times New Roman" w:cs="Times New Roman"/>
                <w:sz w:val="24"/>
                <w:szCs w:val="24"/>
                <w:lang w:val="ro-RO"/>
              </w:rPr>
              <w:t>Şerban</w:t>
            </w:r>
            <w:r>
              <w:rPr>
                <w:rFonts w:ascii="Times New Roman" w:hAnsi="Times New Roman" w:cs="Times New Roman"/>
                <w:sz w:val="24"/>
                <w:szCs w:val="24"/>
                <w:lang w:val="ro-RO"/>
              </w:rPr>
              <w:t xml:space="preserve"> </w:t>
            </w:r>
            <w:r w:rsidRPr="00466A4E">
              <w:rPr>
                <w:rFonts w:ascii="Times New Roman" w:hAnsi="Times New Roman" w:cs="Times New Roman"/>
                <w:sz w:val="24"/>
                <w:szCs w:val="24"/>
                <w:lang w:val="ro-RO"/>
              </w:rPr>
              <w:t>Dan - Nicolae</w:t>
            </w:r>
          </w:p>
        </w:tc>
        <w:tc>
          <w:tcPr>
            <w:tcW w:w="3420" w:type="dxa"/>
          </w:tcPr>
          <w:p w14:paraId="773EC4A3" w14:textId="2C742891"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Social Democrat</w:t>
            </w:r>
          </w:p>
        </w:tc>
        <w:tc>
          <w:tcPr>
            <w:tcW w:w="1800" w:type="dxa"/>
          </w:tcPr>
          <w:p w14:paraId="3E0A86BE" w14:textId="1FB3145B"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r w:rsidR="00466A4E" w:rsidRPr="00025F9E" w14:paraId="2A67B7B7" w14:textId="77777777" w:rsidTr="00722494">
        <w:tc>
          <w:tcPr>
            <w:tcW w:w="832" w:type="dxa"/>
          </w:tcPr>
          <w:p w14:paraId="1145E7AF" w14:textId="4B06B7F5"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13</w:t>
            </w:r>
          </w:p>
        </w:tc>
        <w:tc>
          <w:tcPr>
            <w:tcW w:w="3146" w:type="dxa"/>
          </w:tcPr>
          <w:p w14:paraId="41D5DC65" w14:textId="59B47888"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Simion </w:t>
            </w:r>
            <w:r w:rsidRPr="00466A4E">
              <w:rPr>
                <w:rFonts w:ascii="Times New Roman" w:hAnsi="Times New Roman" w:cs="Times New Roman"/>
                <w:sz w:val="24"/>
                <w:szCs w:val="24"/>
                <w:lang w:val="ro-RO"/>
              </w:rPr>
              <w:t>Alexandru</w:t>
            </w:r>
          </w:p>
        </w:tc>
        <w:tc>
          <w:tcPr>
            <w:tcW w:w="3420" w:type="dxa"/>
          </w:tcPr>
          <w:p w14:paraId="55E3C5BD" w14:textId="36BCADA5"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Social Democrat</w:t>
            </w:r>
          </w:p>
        </w:tc>
        <w:tc>
          <w:tcPr>
            <w:tcW w:w="1800" w:type="dxa"/>
          </w:tcPr>
          <w:p w14:paraId="1E25C79E" w14:textId="3420AF37" w:rsidR="00466A4E" w:rsidRPr="00025F9E" w:rsidRDefault="00466A4E" w:rsidP="00466A4E">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bl>
    <w:p w14:paraId="4741C7D9" w14:textId="238E0BFA" w:rsidR="009515BC" w:rsidRPr="00025F9E" w:rsidRDefault="009515BC" w:rsidP="00DE1A48">
      <w:pPr>
        <w:spacing w:line="360" w:lineRule="auto"/>
        <w:jc w:val="both"/>
        <w:rPr>
          <w:rFonts w:ascii="Times New Roman" w:hAnsi="Times New Roman" w:cs="Times New Roman"/>
          <w:sz w:val="24"/>
          <w:szCs w:val="24"/>
          <w:lang w:val="ro-RO"/>
        </w:rPr>
      </w:pPr>
    </w:p>
    <w:p w14:paraId="498D1606" w14:textId="4492B879" w:rsidR="00EC52AE" w:rsidRPr="00025F9E" w:rsidRDefault="00EC52AE" w:rsidP="00DE1A48">
      <w:pPr>
        <w:spacing w:line="360" w:lineRule="auto"/>
        <w:jc w:val="both"/>
        <w:rPr>
          <w:rFonts w:ascii="Times New Roman" w:hAnsi="Times New Roman" w:cs="Times New Roman"/>
          <w:sz w:val="24"/>
          <w:szCs w:val="24"/>
          <w:lang w:val="ro-RO"/>
        </w:rPr>
      </w:pPr>
    </w:p>
    <w:p w14:paraId="71E1827D" w14:textId="46377B30" w:rsidR="00CD5140" w:rsidRDefault="00CD5140" w:rsidP="00DE1A48">
      <w:pPr>
        <w:pStyle w:val="ListParagraph"/>
        <w:numPr>
          <w:ilvl w:val="0"/>
          <w:numId w:val="36"/>
        </w:numPr>
        <w:spacing w:line="360" w:lineRule="auto"/>
        <w:ind w:left="142" w:firstLine="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C52AE" w:rsidRPr="00025F9E">
        <w:rPr>
          <w:rFonts w:ascii="Times New Roman" w:hAnsi="Times New Roman" w:cs="Times New Roman"/>
          <w:sz w:val="24"/>
          <w:szCs w:val="24"/>
          <w:lang w:val="ro-RO"/>
        </w:rPr>
        <w:t>VICEPRIMARI</w:t>
      </w:r>
    </w:p>
    <w:p w14:paraId="5F2AC78D" w14:textId="221D815A" w:rsidR="00EC52AE" w:rsidRPr="00CD5140" w:rsidRDefault="00EC52AE" w:rsidP="00CD5140">
      <w:pPr>
        <w:spacing w:line="360" w:lineRule="auto"/>
        <w:jc w:val="both"/>
        <w:rPr>
          <w:rFonts w:ascii="Times New Roman" w:hAnsi="Times New Roman" w:cs="Times New Roman"/>
          <w:sz w:val="24"/>
          <w:szCs w:val="24"/>
          <w:lang w:val="ro-RO"/>
        </w:rPr>
      </w:pPr>
      <w:r w:rsidRPr="00CD5140">
        <w:rPr>
          <w:rFonts w:ascii="Times New Roman" w:hAnsi="Times New Roman" w:cs="Times New Roman"/>
          <w:sz w:val="24"/>
          <w:szCs w:val="24"/>
          <w:lang w:val="ro-RO"/>
        </w:rPr>
        <w:t>a)</w:t>
      </w:r>
      <w:r w:rsidR="00CD5140" w:rsidRPr="00CD5140">
        <w:rPr>
          <w:rFonts w:ascii="Times New Roman" w:hAnsi="Times New Roman" w:cs="Times New Roman"/>
          <w:sz w:val="24"/>
          <w:szCs w:val="24"/>
          <w:lang w:val="ro-RO"/>
        </w:rPr>
        <w:t xml:space="preserve"> </w:t>
      </w:r>
      <w:r w:rsidRPr="00CD5140">
        <w:rPr>
          <w:rFonts w:ascii="Times New Roman" w:hAnsi="Times New Roman" w:cs="Times New Roman"/>
          <w:sz w:val="24"/>
          <w:szCs w:val="24"/>
          <w:lang w:val="ro-RO"/>
        </w:rPr>
        <w:t xml:space="preserve">mandatul </w:t>
      </w:r>
      <w:r w:rsidR="00466A4E">
        <w:rPr>
          <w:rFonts w:ascii="Times New Roman" w:hAnsi="Times New Roman" w:cs="Times New Roman"/>
          <w:sz w:val="24"/>
          <w:szCs w:val="24"/>
          <w:lang w:val="ro-RO"/>
        </w:rPr>
        <w:t>2020 - 2024</w:t>
      </w:r>
    </w:p>
    <w:p w14:paraId="1C922140" w14:textId="2D12519E" w:rsidR="00EC52AE" w:rsidRPr="00025F9E" w:rsidRDefault="00EC52AE" w:rsidP="00DE1A48">
      <w:pPr>
        <w:spacing w:line="360" w:lineRule="auto"/>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1039"/>
        <w:gridCol w:w="2691"/>
        <w:gridCol w:w="3524"/>
        <w:gridCol w:w="1774"/>
      </w:tblGrid>
      <w:tr w:rsidR="006617E7" w:rsidRPr="00025F9E" w14:paraId="37C1E06D" w14:textId="77777777" w:rsidTr="006617E7">
        <w:tc>
          <w:tcPr>
            <w:tcW w:w="1048" w:type="dxa"/>
          </w:tcPr>
          <w:p w14:paraId="2C47A26B" w14:textId="44A2A2BF"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Nr.crt</w:t>
            </w:r>
          </w:p>
        </w:tc>
        <w:tc>
          <w:tcPr>
            <w:tcW w:w="2750" w:type="dxa"/>
          </w:tcPr>
          <w:p w14:paraId="532EB0B9" w14:textId="625A8F3F"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Nume și prenume</w:t>
            </w:r>
          </w:p>
        </w:tc>
        <w:tc>
          <w:tcPr>
            <w:tcW w:w="3600" w:type="dxa"/>
          </w:tcPr>
          <w:p w14:paraId="165A2361" w14:textId="0BFD2D41"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Apartenența politică </w:t>
            </w:r>
          </w:p>
        </w:tc>
        <w:tc>
          <w:tcPr>
            <w:tcW w:w="1800" w:type="dxa"/>
          </w:tcPr>
          <w:p w14:paraId="1B0C08FF" w14:textId="3CC30964"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Perioada</w:t>
            </w:r>
          </w:p>
        </w:tc>
      </w:tr>
      <w:tr w:rsidR="006617E7" w:rsidRPr="00025F9E" w14:paraId="32047A94" w14:textId="77777777" w:rsidTr="006617E7">
        <w:trPr>
          <w:trHeight w:val="172"/>
        </w:trPr>
        <w:tc>
          <w:tcPr>
            <w:tcW w:w="1048" w:type="dxa"/>
          </w:tcPr>
          <w:p w14:paraId="23CB7B82" w14:textId="60E33670"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0</w:t>
            </w:r>
          </w:p>
        </w:tc>
        <w:tc>
          <w:tcPr>
            <w:tcW w:w="2750" w:type="dxa"/>
          </w:tcPr>
          <w:p w14:paraId="504DEFC2" w14:textId="07AC4926"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1</w:t>
            </w:r>
          </w:p>
        </w:tc>
        <w:tc>
          <w:tcPr>
            <w:tcW w:w="3600" w:type="dxa"/>
          </w:tcPr>
          <w:p w14:paraId="1D3B32DB" w14:textId="5911734C"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3</w:t>
            </w:r>
          </w:p>
        </w:tc>
        <w:tc>
          <w:tcPr>
            <w:tcW w:w="1800" w:type="dxa"/>
          </w:tcPr>
          <w:p w14:paraId="031AB0FD" w14:textId="0D80FD8F" w:rsidR="006617E7" w:rsidRPr="00025F9E" w:rsidRDefault="006617E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4</w:t>
            </w:r>
          </w:p>
        </w:tc>
      </w:tr>
      <w:tr w:rsidR="006617E7" w:rsidRPr="00025F9E" w14:paraId="626A76A1" w14:textId="77777777" w:rsidTr="006617E7">
        <w:tc>
          <w:tcPr>
            <w:tcW w:w="1048" w:type="dxa"/>
          </w:tcPr>
          <w:p w14:paraId="70DF6119" w14:textId="0D525BBC" w:rsidR="006617E7" w:rsidRPr="00025F9E" w:rsidRDefault="00466A4E"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750" w:type="dxa"/>
          </w:tcPr>
          <w:p w14:paraId="449CEB0D" w14:textId="2CAC2DF2" w:rsidR="006617E7" w:rsidRPr="00025F9E" w:rsidRDefault="00466A4E"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Anghel Marin</w:t>
            </w:r>
          </w:p>
        </w:tc>
        <w:tc>
          <w:tcPr>
            <w:tcW w:w="3600" w:type="dxa"/>
          </w:tcPr>
          <w:p w14:paraId="2F8F4436" w14:textId="0460CF4C" w:rsidR="006617E7" w:rsidRPr="00025F9E" w:rsidRDefault="00BB31CF"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Partidul Social Demo</w:t>
            </w:r>
            <w:r w:rsidR="00D91FFF">
              <w:rPr>
                <w:rFonts w:ascii="Times New Roman" w:hAnsi="Times New Roman" w:cs="Times New Roman"/>
                <w:sz w:val="24"/>
                <w:szCs w:val="24"/>
                <w:lang w:val="ro-RO"/>
              </w:rPr>
              <w:t>crat</w:t>
            </w:r>
          </w:p>
        </w:tc>
        <w:tc>
          <w:tcPr>
            <w:tcW w:w="1800" w:type="dxa"/>
          </w:tcPr>
          <w:p w14:paraId="26388C48" w14:textId="0B820E98" w:rsidR="006617E7" w:rsidRPr="00025F9E" w:rsidRDefault="00466A4E" w:rsidP="00DE1A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2020 - 2024</w:t>
            </w:r>
          </w:p>
        </w:tc>
      </w:tr>
    </w:tbl>
    <w:p w14:paraId="0DD5E960" w14:textId="77777777" w:rsidR="009773B8" w:rsidRDefault="009773B8" w:rsidP="00CD5140">
      <w:pPr>
        <w:spacing w:line="360" w:lineRule="auto"/>
        <w:jc w:val="center"/>
        <w:rPr>
          <w:rFonts w:ascii="Times New Roman" w:hAnsi="Times New Roman" w:cs="Times New Roman"/>
          <w:b/>
          <w:bCs/>
          <w:sz w:val="24"/>
          <w:szCs w:val="24"/>
          <w:lang w:val="ro-RO"/>
        </w:rPr>
      </w:pPr>
    </w:p>
    <w:p w14:paraId="1BBAEB86" w14:textId="77777777" w:rsidR="009773B8" w:rsidRDefault="009773B8" w:rsidP="00CD5140">
      <w:pPr>
        <w:spacing w:line="360" w:lineRule="auto"/>
        <w:jc w:val="center"/>
        <w:rPr>
          <w:rFonts w:ascii="Times New Roman" w:hAnsi="Times New Roman" w:cs="Times New Roman"/>
          <w:b/>
          <w:bCs/>
          <w:sz w:val="24"/>
          <w:szCs w:val="24"/>
          <w:lang w:val="ro-RO"/>
        </w:rPr>
      </w:pPr>
    </w:p>
    <w:p w14:paraId="6EDE7056" w14:textId="77777777" w:rsidR="009773B8" w:rsidRDefault="009773B8" w:rsidP="00CD5140">
      <w:pPr>
        <w:spacing w:line="360" w:lineRule="auto"/>
        <w:jc w:val="center"/>
        <w:rPr>
          <w:rFonts w:ascii="Times New Roman" w:hAnsi="Times New Roman" w:cs="Times New Roman"/>
          <w:b/>
          <w:bCs/>
          <w:sz w:val="24"/>
          <w:szCs w:val="24"/>
          <w:lang w:val="ro-RO"/>
        </w:rPr>
      </w:pPr>
    </w:p>
    <w:p w14:paraId="205F503B" w14:textId="77777777" w:rsidR="009773B8" w:rsidRDefault="009773B8" w:rsidP="00CD5140">
      <w:pPr>
        <w:spacing w:line="360" w:lineRule="auto"/>
        <w:jc w:val="center"/>
        <w:rPr>
          <w:rFonts w:ascii="Times New Roman" w:hAnsi="Times New Roman" w:cs="Times New Roman"/>
          <w:b/>
          <w:bCs/>
          <w:sz w:val="24"/>
          <w:szCs w:val="24"/>
          <w:lang w:val="ro-RO"/>
        </w:rPr>
      </w:pPr>
    </w:p>
    <w:p w14:paraId="2280937A" w14:textId="77777777" w:rsidR="009773B8" w:rsidRDefault="009773B8" w:rsidP="00CD5140">
      <w:pPr>
        <w:spacing w:line="360" w:lineRule="auto"/>
        <w:jc w:val="center"/>
        <w:rPr>
          <w:rFonts w:ascii="Times New Roman" w:hAnsi="Times New Roman" w:cs="Times New Roman"/>
          <w:b/>
          <w:bCs/>
          <w:sz w:val="24"/>
          <w:szCs w:val="24"/>
          <w:lang w:val="ro-RO"/>
        </w:rPr>
      </w:pPr>
    </w:p>
    <w:p w14:paraId="3FCCD669" w14:textId="77777777" w:rsidR="009773B8" w:rsidRDefault="009773B8" w:rsidP="00CD5140">
      <w:pPr>
        <w:spacing w:line="360" w:lineRule="auto"/>
        <w:jc w:val="center"/>
        <w:rPr>
          <w:rFonts w:ascii="Times New Roman" w:hAnsi="Times New Roman" w:cs="Times New Roman"/>
          <w:b/>
          <w:bCs/>
          <w:sz w:val="24"/>
          <w:szCs w:val="24"/>
          <w:lang w:val="ro-RO"/>
        </w:rPr>
      </w:pPr>
    </w:p>
    <w:p w14:paraId="2DBE6525" w14:textId="77777777" w:rsidR="009773B8" w:rsidRDefault="009773B8" w:rsidP="00CD5140">
      <w:pPr>
        <w:spacing w:line="360" w:lineRule="auto"/>
        <w:jc w:val="center"/>
        <w:rPr>
          <w:rFonts w:ascii="Times New Roman" w:hAnsi="Times New Roman" w:cs="Times New Roman"/>
          <w:b/>
          <w:bCs/>
          <w:sz w:val="24"/>
          <w:szCs w:val="24"/>
          <w:lang w:val="ro-RO"/>
        </w:rPr>
      </w:pPr>
    </w:p>
    <w:p w14:paraId="7E602187" w14:textId="77777777" w:rsidR="009773B8" w:rsidRDefault="009773B8" w:rsidP="00CD5140">
      <w:pPr>
        <w:spacing w:line="360" w:lineRule="auto"/>
        <w:jc w:val="center"/>
        <w:rPr>
          <w:rFonts w:ascii="Times New Roman" w:hAnsi="Times New Roman" w:cs="Times New Roman"/>
          <w:b/>
          <w:bCs/>
          <w:sz w:val="24"/>
          <w:szCs w:val="24"/>
          <w:lang w:val="ro-RO"/>
        </w:rPr>
      </w:pPr>
    </w:p>
    <w:p w14:paraId="35939CB4" w14:textId="77777777" w:rsidR="009773B8" w:rsidRDefault="009773B8" w:rsidP="00CD5140">
      <w:pPr>
        <w:spacing w:line="360" w:lineRule="auto"/>
        <w:jc w:val="center"/>
        <w:rPr>
          <w:rFonts w:ascii="Times New Roman" w:hAnsi="Times New Roman" w:cs="Times New Roman"/>
          <w:b/>
          <w:bCs/>
          <w:sz w:val="24"/>
          <w:szCs w:val="24"/>
          <w:lang w:val="ro-RO"/>
        </w:rPr>
      </w:pPr>
    </w:p>
    <w:p w14:paraId="504CF37A" w14:textId="77777777" w:rsidR="009773B8" w:rsidRDefault="009773B8" w:rsidP="00CD5140">
      <w:pPr>
        <w:spacing w:line="360" w:lineRule="auto"/>
        <w:jc w:val="center"/>
        <w:rPr>
          <w:rFonts w:ascii="Times New Roman" w:hAnsi="Times New Roman" w:cs="Times New Roman"/>
          <w:b/>
          <w:bCs/>
          <w:sz w:val="24"/>
          <w:szCs w:val="24"/>
          <w:lang w:val="ro-RO"/>
        </w:rPr>
      </w:pPr>
    </w:p>
    <w:p w14:paraId="3DE6D411" w14:textId="77777777" w:rsidR="009773B8" w:rsidRDefault="009773B8" w:rsidP="00CD5140">
      <w:pPr>
        <w:spacing w:line="360" w:lineRule="auto"/>
        <w:jc w:val="center"/>
        <w:rPr>
          <w:rFonts w:ascii="Times New Roman" w:hAnsi="Times New Roman" w:cs="Times New Roman"/>
          <w:b/>
          <w:bCs/>
          <w:sz w:val="24"/>
          <w:szCs w:val="24"/>
          <w:lang w:val="ro-RO"/>
        </w:rPr>
      </w:pPr>
    </w:p>
    <w:p w14:paraId="68257D29" w14:textId="77777777" w:rsidR="009773B8" w:rsidRDefault="009773B8" w:rsidP="00CD5140">
      <w:pPr>
        <w:spacing w:line="360" w:lineRule="auto"/>
        <w:jc w:val="center"/>
        <w:rPr>
          <w:rFonts w:ascii="Times New Roman" w:hAnsi="Times New Roman" w:cs="Times New Roman"/>
          <w:b/>
          <w:bCs/>
          <w:sz w:val="24"/>
          <w:szCs w:val="24"/>
          <w:lang w:val="ro-RO"/>
        </w:rPr>
      </w:pPr>
    </w:p>
    <w:p w14:paraId="7A419488" w14:textId="77777777" w:rsidR="009773B8" w:rsidRDefault="009773B8" w:rsidP="00CD5140">
      <w:pPr>
        <w:spacing w:line="360" w:lineRule="auto"/>
        <w:jc w:val="center"/>
        <w:rPr>
          <w:rFonts w:ascii="Times New Roman" w:hAnsi="Times New Roman" w:cs="Times New Roman"/>
          <w:b/>
          <w:bCs/>
          <w:sz w:val="24"/>
          <w:szCs w:val="24"/>
          <w:lang w:val="ro-RO"/>
        </w:rPr>
      </w:pPr>
    </w:p>
    <w:p w14:paraId="3E82ADEC" w14:textId="77777777" w:rsidR="009773B8" w:rsidRDefault="009773B8" w:rsidP="00CD5140">
      <w:pPr>
        <w:spacing w:line="360" w:lineRule="auto"/>
        <w:jc w:val="center"/>
        <w:rPr>
          <w:rFonts w:ascii="Times New Roman" w:hAnsi="Times New Roman" w:cs="Times New Roman"/>
          <w:b/>
          <w:bCs/>
          <w:sz w:val="24"/>
          <w:szCs w:val="24"/>
          <w:lang w:val="ro-RO"/>
        </w:rPr>
      </w:pPr>
    </w:p>
    <w:p w14:paraId="46C47652" w14:textId="77777777" w:rsidR="009773B8" w:rsidRDefault="009773B8" w:rsidP="00CD5140">
      <w:pPr>
        <w:spacing w:line="360" w:lineRule="auto"/>
        <w:jc w:val="center"/>
        <w:rPr>
          <w:rFonts w:ascii="Times New Roman" w:hAnsi="Times New Roman" w:cs="Times New Roman"/>
          <w:b/>
          <w:bCs/>
          <w:sz w:val="24"/>
          <w:szCs w:val="24"/>
          <w:lang w:val="ro-RO"/>
        </w:rPr>
      </w:pPr>
    </w:p>
    <w:p w14:paraId="5635D3DF" w14:textId="77777777" w:rsidR="009773B8" w:rsidRDefault="009773B8" w:rsidP="00CD5140">
      <w:pPr>
        <w:spacing w:line="360" w:lineRule="auto"/>
        <w:jc w:val="center"/>
        <w:rPr>
          <w:rFonts w:ascii="Times New Roman" w:hAnsi="Times New Roman" w:cs="Times New Roman"/>
          <w:b/>
          <w:bCs/>
          <w:sz w:val="24"/>
          <w:szCs w:val="24"/>
          <w:lang w:val="ro-RO"/>
        </w:rPr>
      </w:pPr>
    </w:p>
    <w:p w14:paraId="34FB0666" w14:textId="77777777" w:rsidR="009773B8" w:rsidRDefault="009773B8" w:rsidP="00CD5140">
      <w:pPr>
        <w:spacing w:line="360" w:lineRule="auto"/>
        <w:jc w:val="center"/>
        <w:rPr>
          <w:rFonts w:ascii="Times New Roman" w:hAnsi="Times New Roman" w:cs="Times New Roman"/>
          <w:b/>
          <w:bCs/>
          <w:sz w:val="24"/>
          <w:szCs w:val="24"/>
          <w:lang w:val="ro-RO"/>
        </w:rPr>
      </w:pPr>
    </w:p>
    <w:p w14:paraId="08DF2885" w14:textId="77777777" w:rsidR="009773B8" w:rsidRDefault="009773B8" w:rsidP="00CD5140">
      <w:pPr>
        <w:spacing w:line="360" w:lineRule="auto"/>
        <w:jc w:val="center"/>
        <w:rPr>
          <w:rFonts w:ascii="Times New Roman" w:hAnsi="Times New Roman" w:cs="Times New Roman"/>
          <w:b/>
          <w:bCs/>
          <w:sz w:val="24"/>
          <w:szCs w:val="24"/>
          <w:lang w:val="ro-RO"/>
        </w:rPr>
      </w:pPr>
    </w:p>
    <w:p w14:paraId="5FEEC84B" w14:textId="77777777" w:rsidR="009773B8" w:rsidRDefault="009773B8" w:rsidP="00CD5140">
      <w:pPr>
        <w:spacing w:line="360" w:lineRule="auto"/>
        <w:jc w:val="center"/>
        <w:rPr>
          <w:rFonts w:ascii="Times New Roman" w:hAnsi="Times New Roman" w:cs="Times New Roman"/>
          <w:b/>
          <w:bCs/>
          <w:sz w:val="24"/>
          <w:szCs w:val="24"/>
          <w:lang w:val="ro-RO"/>
        </w:rPr>
      </w:pPr>
    </w:p>
    <w:p w14:paraId="5C06ED86" w14:textId="77777777" w:rsidR="009773B8" w:rsidRDefault="009773B8" w:rsidP="00CD5140">
      <w:pPr>
        <w:spacing w:line="360" w:lineRule="auto"/>
        <w:jc w:val="center"/>
        <w:rPr>
          <w:rFonts w:ascii="Times New Roman" w:hAnsi="Times New Roman" w:cs="Times New Roman"/>
          <w:b/>
          <w:bCs/>
          <w:sz w:val="24"/>
          <w:szCs w:val="24"/>
          <w:lang w:val="ro-RO"/>
        </w:rPr>
      </w:pPr>
    </w:p>
    <w:p w14:paraId="0DC98FD9" w14:textId="6686CA2C" w:rsidR="00EC52AE" w:rsidRPr="00025F9E" w:rsidRDefault="00EC52AE" w:rsidP="00CD5140">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Anexa nr.</w:t>
      </w:r>
      <w:r w:rsidR="00CD5140">
        <w:rPr>
          <w:rFonts w:ascii="Times New Roman" w:hAnsi="Times New Roman" w:cs="Times New Roman"/>
          <w:b/>
          <w:bCs/>
          <w:sz w:val="24"/>
          <w:szCs w:val="24"/>
          <w:lang w:val="ro-RO"/>
        </w:rPr>
        <w:t xml:space="preserve"> </w:t>
      </w:r>
      <w:r w:rsidR="0039097D">
        <w:rPr>
          <w:rFonts w:ascii="Times New Roman" w:hAnsi="Times New Roman" w:cs="Times New Roman"/>
          <w:b/>
          <w:bCs/>
          <w:sz w:val="24"/>
          <w:szCs w:val="24"/>
          <w:lang w:val="ro-RO"/>
        </w:rPr>
        <w:t>6</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 xml:space="preserve"> la statutul </w:t>
      </w:r>
      <w:r w:rsidR="00A930AB">
        <w:rPr>
          <w:rFonts w:ascii="Times New Roman" w:hAnsi="Times New Roman" w:cs="Times New Roman"/>
          <w:b/>
          <w:bCs/>
          <w:sz w:val="24"/>
          <w:szCs w:val="24"/>
          <w:lang w:val="ro-RO"/>
        </w:rPr>
        <w:t>Comunei Dobra</w:t>
      </w:r>
    </w:p>
    <w:p w14:paraId="36197798" w14:textId="37146E08" w:rsidR="00EC52AE" w:rsidRPr="00025F9E" w:rsidRDefault="00EC52AE" w:rsidP="00CD5140">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Re</w:t>
      </w:r>
      <w:r w:rsidR="00F36AD3"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eaua rutier</w:t>
      </w:r>
      <w:r w:rsidR="00F36AD3" w:rsidRPr="00025F9E">
        <w:rPr>
          <w:rFonts w:ascii="Times New Roman" w:hAnsi="Times New Roman" w:cs="Times New Roman"/>
          <w:b/>
          <w:bCs/>
          <w:sz w:val="24"/>
          <w:szCs w:val="24"/>
          <w:lang w:val="ro-RO"/>
        </w:rPr>
        <w:t>ă</w:t>
      </w:r>
    </w:p>
    <w:p w14:paraId="616E61BB" w14:textId="62A82011" w:rsidR="00EC52AE" w:rsidRPr="00025F9E" w:rsidRDefault="00EC52AE" w:rsidP="00CD5140">
      <w:pPr>
        <w:tabs>
          <w:tab w:val="left" w:pos="360"/>
        </w:tabs>
        <w:spacing w:line="360" w:lineRule="auto"/>
        <w:jc w:val="both"/>
        <w:rPr>
          <w:rFonts w:ascii="Times New Roman" w:hAnsi="Times New Roman" w:cs="Times New Roman"/>
          <w:sz w:val="24"/>
          <w:szCs w:val="24"/>
          <w:lang w:val="ro-RO"/>
        </w:rPr>
      </w:pPr>
    </w:p>
    <w:p w14:paraId="66E323E9" w14:textId="0CCD6CF1" w:rsidR="00EC52AE" w:rsidRPr="00025F9E" w:rsidRDefault="00EC52AE" w:rsidP="00CD5140">
      <w:pPr>
        <w:pStyle w:val="ListParagraph"/>
        <w:numPr>
          <w:ilvl w:val="0"/>
          <w:numId w:val="37"/>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Drumuri de interes jude</w:t>
      </w:r>
      <w:r w:rsidR="00FD54F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ean</w:t>
      </w:r>
    </w:p>
    <w:p w14:paraId="4DBDE5FD" w14:textId="5319FDCA" w:rsidR="000E2411" w:rsidRPr="00025F9E" w:rsidRDefault="000E2411" w:rsidP="00CD5140">
      <w:pPr>
        <w:tabs>
          <w:tab w:val="left" w:pos="36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     1.</w:t>
      </w:r>
      <w:r w:rsidR="00CD5140">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Drumul jude</w:t>
      </w:r>
      <w:r w:rsidR="00FD54FC"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ean </w:t>
      </w:r>
      <w:r w:rsidR="00EE0DB3">
        <w:rPr>
          <w:rFonts w:ascii="Times New Roman" w:hAnsi="Times New Roman" w:cs="Times New Roman"/>
          <w:sz w:val="24"/>
          <w:szCs w:val="24"/>
          <w:lang w:val="ro-RO"/>
        </w:rPr>
        <w:t>– DJ711si DJ701</w:t>
      </w:r>
    </w:p>
    <w:p w14:paraId="22C6ECAA" w14:textId="4471FC44" w:rsidR="00EC52AE" w:rsidRPr="00025F9E" w:rsidRDefault="00EC52AE" w:rsidP="00CD5140">
      <w:pPr>
        <w:tabs>
          <w:tab w:val="left" w:pos="360"/>
        </w:tabs>
        <w:spacing w:line="360" w:lineRule="auto"/>
        <w:jc w:val="both"/>
        <w:rPr>
          <w:rFonts w:ascii="Times New Roman" w:hAnsi="Times New Roman" w:cs="Times New Roman"/>
          <w:sz w:val="24"/>
          <w:szCs w:val="24"/>
          <w:lang w:val="ro-RO"/>
        </w:rPr>
      </w:pPr>
    </w:p>
    <w:p w14:paraId="63E7939E" w14:textId="2E6D4726" w:rsidR="00EC52AE" w:rsidRPr="00025F9E" w:rsidRDefault="00EC52AE" w:rsidP="00CD5140">
      <w:pPr>
        <w:pStyle w:val="ListParagraph"/>
        <w:numPr>
          <w:ilvl w:val="0"/>
          <w:numId w:val="37"/>
        </w:numPr>
        <w:tabs>
          <w:tab w:val="left" w:pos="360"/>
        </w:tabs>
        <w:spacing w:line="360" w:lineRule="auto"/>
        <w:ind w:left="0" w:firstLine="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 Drumuri de interes local </w:t>
      </w:r>
    </w:p>
    <w:p w14:paraId="2B9BE765" w14:textId="2E7580E3" w:rsidR="000E2411" w:rsidRPr="00025F9E" w:rsidRDefault="000E2411" w:rsidP="00CD5140">
      <w:pPr>
        <w:tabs>
          <w:tab w:val="left" w:pos="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      1.</w:t>
      </w:r>
      <w:r w:rsidR="00CD5140">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 xml:space="preserve">Drumuri comunale </w:t>
      </w:r>
    </w:p>
    <w:p w14:paraId="7B2F6758" w14:textId="6CDE408E" w:rsidR="005523F2" w:rsidRPr="00025F9E" w:rsidRDefault="000E2411" w:rsidP="00CD5140">
      <w:pPr>
        <w:tabs>
          <w:tab w:val="left" w:pos="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      2.</w:t>
      </w:r>
      <w:r w:rsidR="00CD5140">
        <w:rPr>
          <w:rFonts w:ascii="Times New Roman" w:hAnsi="Times New Roman" w:cs="Times New Roman"/>
          <w:sz w:val="24"/>
          <w:szCs w:val="24"/>
          <w:lang w:val="ro-RO"/>
        </w:rPr>
        <w:t xml:space="preserve"> </w:t>
      </w:r>
      <w:r w:rsidR="005523F2" w:rsidRPr="00025F9E">
        <w:rPr>
          <w:rFonts w:ascii="Times New Roman" w:hAnsi="Times New Roman" w:cs="Times New Roman"/>
          <w:sz w:val="24"/>
          <w:szCs w:val="24"/>
          <w:lang w:val="ro-RO"/>
        </w:rPr>
        <w:t>Drumuri vicinale</w:t>
      </w:r>
    </w:p>
    <w:p w14:paraId="20F1E466" w14:textId="47C9D6B4" w:rsidR="00CD5140" w:rsidRDefault="000E2411" w:rsidP="00CD5140">
      <w:pPr>
        <w:tabs>
          <w:tab w:val="left" w:pos="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      3.</w:t>
      </w:r>
      <w:r w:rsidR="00CD5140">
        <w:rPr>
          <w:rFonts w:ascii="Times New Roman" w:hAnsi="Times New Roman" w:cs="Times New Roman"/>
          <w:sz w:val="24"/>
          <w:szCs w:val="24"/>
          <w:lang w:val="ro-RO"/>
        </w:rPr>
        <w:t xml:space="preserve"> </w:t>
      </w:r>
      <w:r w:rsidR="005523F2" w:rsidRPr="00025F9E">
        <w:rPr>
          <w:rFonts w:ascii="Times New Roman" w:hAnsi="Times New Roman" w:cs="Times New Roman"/>
          <w:sz w:val="24"/>
          <w:szCs w:val="24"/>
          <w:lang w:val="ro-RO"/>
        </w:rPr>
        <w:t>Str</w:t>
      </w:r>
      <w:r w:rsidR="00FD54FC" w:rsidRPr="00025F9E">
        <w:rPr>
          <w:rFonts w:ascii="Times New Roman" w:hAnsi="Times New Roman" w:cs="Times New Roman"/>
          <w:sz w:val="24"/>
          <w:szCs w:val="24"/>
          <w:lang w:val="ro-RO"/>
        </w:rPr>
        <w:t>ă</w:t>
      </w:r>
      <w:r w:rsidR="005523F2" w:rsidRPr="00025F9E">
        <w:rPr>
          <w:rFonts w:ascii="Times New Roman" w:hAnsi="Times New Roman" w:cs="Times New Roman"/>
          <w:sz w:val="24"/>
          <w:szCs w:val="24"/>
          <w:lang w:val="ro-RO"/>
        </w:rPr>
        <w:t>zi</w:t>
      </w:r>
    </w:p>
    <w:p w14:paraId="253E9E7E" w14:textId="77777777" w:rsidR="00741239" w:rsidRDefault="00741239" w:rsidP="00CD5140">
      <w:pPr>
        <w:tabs>
          <w:tab w:val="left" w:pos="0"/>
        </w:tabs>
        <w:spacing w:line="360" w:lineRule="auto"/>
        <w:jc w:val="both"/>
        <w:rPr>
          <w:rFonts w:ascii="Times New Roman" w:hAnsi="Times New Roman" w:cs="Times New Roman"/>
          <w:sz w:val="24"/>
          <w:szCs w:val="24"/>
          <w:lang w:val="ro-RO"/>
        </w:rPr>
      </w:pPr>
    </w:p>
    <w:p w14:paraId="04AA7452" w14:textId="1A3D1DD2" w:rsidR="00252015" w:rsidRPr="00025F9E" w:rsidRDefault="00252015" w:rsidP="00DE1A48">
      <w:pPr>
        <w:spacing w:line="360" w:lineRule="auto"/>
        <w:jc w:val="both"/>
        <w:rPr>
          <w:rFonts w:ascii="Times New Roman" w:hAnsi="Times New Roman" w:cs="Times New Roman"/>
          <w:sz w:val="24"/>
          <w:szCs w:val="24"/>
          <w:lang w:val="ro-RO"/>
        </w:rPr>
      </w:pPr>
    </w:p>
    <w:p w14:paraId="0B58850B"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0E81B287"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4E059CD4"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66E2E8C7"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3695B67D"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4F5B952B"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64BE8174"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7027A232"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2CB0D79F"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73AADC4D"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2FB65D69"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2D3D4A39"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1655B602"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77B99F96"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64848739"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1EE4D817"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33F8572E"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6C9FC013"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44A68D96"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46335CD1"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36416717"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16C0E9EF" w14:textId="77777777" w:rsidR="009773B8" w:rsidRDefault="009773B8" w:rsidP="00CD5140">
      <w:pPr>
        <w:spacing w:line="360" w:lineRule="auto"/>
        <w:ind w:left="2124" w:firstLine="708"/>
        <w:jc w:val="both"/>
        <w:rPr>
          <w:rFonts w:ascii="Times New Roman" w:hAnsi="Times New Roman" w:cs="Times New Roman"/>
          <w:b/>
          <w:bCs/>
          <w:sz w:val="24"/>
          <w:szCs w:val="24"/>
          <w:lang w:val="ro-RO"/>
        </w:rPr>
      </w:pPr>
    </w:p>
    <w:p w14:paraId="06B12D37" w14:textId="061CB7B9" w:rsidR="00252015" w:rsidRPr="00CD5140" w:rsidRDefault="00252015" w:rsidP="00CD5140">
      <w:pPr>
        <w:spacing w:line="360" w:lineRule="auto"/>
        <w:ind w:left="2124" w:firstLine="708"/>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Anexa nr . </w:t>
      </w:r>
      <w:r w:rsidR="0039097D">
        <w:rPr>
          <w:rFonts w:ascii="Times New Roman" w:hAnsi="Times New Roman" w:cs="Times New Roman"/>
          <w:b/>
          <w:bCs/>
          <w:sz w:val="24"/>
          <w:szCs w:val="24"/>
          <w:lang w:val="ro-RO"/>
        </w:rPr>
        <w:t>7</w:t>
      </w:r>
      <w:r w:rsidRPr="00025F9E">
        <w:rPr>
          <w:rFonts w:ascii="Times New Roman" w:hAnsi="Times New Roman" w:cs="Times New Roman"/>
          <w:b/>
          <w:bCs/>
          <w:sz w:val="24"/>
          <w:szCs w:val="24"/>
          <w:lang w:val="ro-RO"/>
        </w:rPr>
        <w:t xml:space="preserve"> la statutul </w:t>
      </w:r>
      <w:r w:rsidR="00A930AB">
        <w:rPr>
          <w:rFonts w:ascii="Times New Roman" w:hAnsi="Times New Roman" w:cs="Times New Roman"/>
          <w:b/>
          <w:bCs/>
          <w:sz w:val="24"/>
          <w:szCs w:val="24"/>
          <w:lang w:val="ro-RO"/>
        </w:rPr>
        <w:t>Comunei Dobra</w:t>
      </w:r>
    </w:p>
    <w:p w14:paraId="001BCD6B" w14:textId="63C13B60" w:rsidR="00252015" w:rsidRPr="00025F9E" w:rsidRDefault="00252015" w:rsidP="00E107EF">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Principalele institu</w:t>
      </w:r>
      <w:r w:rsidR="00025086"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ii din domeniul educa</w:t>
      </w:r>
      <w:r w:rsidR="00025086"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iei,</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cercet</w:t>
      </w:r>
      <w:r w:rsidR="00025086"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rii,</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culturii,</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s</w:t>
      </w:r>
      <w:r w:rsidR="00025086"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n</w:t>
      </w:r>
      <w:r w:rsidR="00025086"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t</w:t>
      </w:r>
      <w:r w:rsidR="00025086"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ii,</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asisten</w:t>
      </w:r>
      <w:r w:rsidR="004501E7"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 xml:space="preserve">ei </w:t>
      </w:r>
      <w:r w:rsidR="009C5D1B" w:rsidRPr="00025F9E">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sociale,</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presei,</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radioului,</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 xml:space="preserve">televiziunii </w:t>
      </w:r>
      <w:r w:rsidR="00CD5140">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a</w:t>
      </w:r>
      <w:r w:rsidR="009C5D1B" w:rsidRPr="00025F9E">
        <w:rPr>
          <w:rFonts w:ascii="Times New Roman" w:hAnsi="Times New Roman" w:cs="Times New Roman"/>
          <w:b/>
          <w:bCs/>
          <w:sz w:val="24"/>
          <w:szCs w:val="24"/>
          <w:lang w:val="ro-RO"/>
        </w:rPr>
        <w:t>ltele asemenea</w:t>
      </w:r>
    </w:p>
    <w:p w14:paraId="24754E5B" w14:textId="3D4249D5" w:rsidR="00252015" w:rsidRPr="00025F9E" w:rsidRDefault="009C5D1B"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b/>
      </w:r>
    </w:p>
    <w:p w14:paraId="331748DF" w14:textId="6A3BF756" w:rsidR="009C5D1B" w:rsidRPr="00025F9E" w:rsidRDefault="00CD5140" w:rsidP="00820298">
      <w:pPr>
        <w:pStyle w:val="ListParagraph"/>
        <w:numPr>
          <w:ilvl w:val="0"/>
          <w:numId w:val="38"/>
        </w:numPr>
        <w:tabs>
          <w:tab w:val="left" w:pos="270"/>
        </w:tabs>
        <w:spacing w:line="360" w:lineRule="auto"/>
        <w:ind w:left="0" w:firstLine="1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Instituții</w:t>
      </w:r>
      <w:r w:rsidR="009C5D1B" w:rsidRPr="00025F9E">
        <w:rPr>
          <w:rFonts w:ascii="Times New Roman" w:hAnsi="Times New Roman" w:cs="Times New Roman"/>
          <w:sz w:val="24"/>
          <w:szCs w:val="24"/>
          <w:lang w:val="ro-RO"/>
        </w:rPr>
        <w:t xml:space="preserve"> din domeniul educa</w:t>
      </w:r>
      <w:r w:rsidR="003857DE" w:rsidRPr="00025F9E">
        <w:rPr>
          <w:rFonts w:ascii="Times New Roman" w:hAnsi="Times New Roman" w:cs="Times New Roman"/>
          <w:sz w:val="24"/>
          <w:szCs w:val="24"/>
          <w:lang w:val="ro-RO"/>
        </w:rPr>
        <w:t>ț</w:t>
      </w:r>
      <w:r w:rsidR="009C5D1B" w:rsidRPr="00025F9E">
        <w:rPr>
          <w:rFonts w:ascii="Times New Roman" w:hAnsi="Times New Roman" w:cs="Times New Roman"/>
          <w:sz w:val="24"/>
          <w:szCs w:val="24"/>
          <w:lang w:val="ro-RO"/>
        </w:rPr>
        <w:t xml:space="preserve">iei </w:t>
      </w:r>
      <w:r w:rsidR="003857DE" w:rsidRPr="00025F9E">
        <w:rPr>
          <w:rFonts w:ascii="Times New Roman" w:hAnsi="Times New Roman" w:cs="Times New Roman"/>
          <w:sz w:val="24"/>
          <w:szCs w:val="24"/>
          <w:lang w:val="ro-RO"/>
        </w:rPr>
        <w:t>ș</w:t>
      </w:r>
      <w:r w:rsidR="009C5D1B" w:rsidRPr="00025F9E">
        <w:rPr>
          <w:rFonts w:ascii="Times New Roman" w:hAnsi="Times New Roman" w:cs="Times New Roman"/>
          <w:sz w:val="24"/>
          <w:szCs w:val="24"/>
          <w:lang w:val="ro-RO"/>
        </w:rPr>
        <w:t>i cercet</w:t>
      </w:r>
      <w:r w:rsidR="003857DE" w:rsidRPr="00025F9E">
        <w:rPr>
          <w:rFonts w:ascii="Times New Roman" w:hAnsi="Times New Roman" w:cs="Times New Roman"/>
          <w:sz w:val="24"/>
          <w:szCs w:val="24"/>
          <w:lang w:val="ro-RO"/>
        </w:rPr>
        <w:t>ă</w:t>
      </w:r>
      <w:r w:rsidR="009C5D1B" w:rsidRPr="00025F9E">
        <w:rPr>
          <w:rFonts w:ascii="Times New Roman" w:hAnsi="Times New Roman" w:cs="Times New Roman"/>
          <w:sz w:val="24"/>
          <w:szCs w:val="24"/>
          <w:lang w:val="ro-RO"/>
        </w:rPr>
        <w:t xml:space="preserve">rii </w:t>
      </w:r>
    </w:p>
    <w:p w14:paraId="4B26A917" w14:textId="04FB4BC0" w:rsidR="009C5D1B" w:rsidRPr="00332A11" w:rsidRDefault="009C5D1B"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Potrivit Hot</w:t>
      </w:r>
      <w:r w:rsidR="003857D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r</w:t>
      </w:r>
      <w:r w:rsidR="003857DE"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rii de Consiliu Local nr 6. privind aprobarea reorganiz</w:t>
      </w:r>
      <w:r w:rsidR="003857D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rii </w:t>
      </w:r>
      <w:r w:rsidR="003857DE"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 xml:space="preserve">n anul </w:t>
      </w:r>
      <w:r w:rsidR="00EF1DDA" w:rsidRPr="00025F9E">
        <w:rPr>
          <w:rFonts w:ascii="Times New Roman" w:hAnsi="Times New Roman" w:cs="Times New Roman"/>
          <w:sz w:val="24"/>
          <w:szCs w:val="24"/>
          <w:lang w:val="ro-RO"/>
        </w:rPr>
        <w:t>școlar</w:t>
      </w:r>
      <w:r w:rsidRPr="00025F9E">
        <w:rPr>
          <w:rFonts w:ascii="Times New Roman" w:hAnsi="Times New Roman" w:cs="Times New Roman"/>
          <w:sz w:val="24"/>
          <w:szCs w:val="24"/>
          <w:lang w:val="ro-RO"/>
        </w:rPr>
        <w:t xml:space="preserve"> </w:t>
      </w:r>
      <w:r w:rsidR="0039097D">
        <w:rPr>
          <w:rFonts w:ascii="Times New Roman" w:hAnsi="Times New Roman" w:cs="Times New Roman"/>
          <w:sz w:val="24"/>
          <w:szCs w:val="24"/>
          <w:lang w:val="ro-RO"/>
        </w:rPr>
        <w:t>2021 - 2022</w:t>
      </w:r>
      <w:r w:rsidRPr="00025F9E">
        <w:rPr>
          <w:rFonts w:ascii="Times New Roman" w:hAnsi="Times New Roman" w:cs="Times New Roman"/>
          <w:sz w:val="24"/>
          <w:szCs w:val="24"/>
          <w:lang w:val="ro-RO"/>
        </w:rPr>
        <w:t xml:space="preserve"> a re</w:t>
      </w:r>
      <w:r w:rsidR="003857DE"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elei </w:t>
      </w:r>
      <w:r w:rsidR="003857DE"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colare din </w:t>
      </w:r>
      <w:r w:rsidR="003857DE"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nv</w:t>
      </w:r>
      <w:r w:rsidR="003857DE" w:rsidRPr="00025F9E">
        <w:rPr>
          <w:rFonts w:ascii="Times New Roman" w:hAnsi="Times New Roman" w:cs="Times New Roman"/>
          <w:sz w:val="24"/>
          <w:szCs w:val="24"/>
          <w:lang w:val="ro-RO"/>
        </w:rPr>
        <w:t>ăță</w:t>
      </w:r>
      <w:r w:rsidRPr="00025F9E">
        <w:rPr>
          <w:rFonts w:ascii="Times New Roman" w:hAnsi="Times New Roman" w:cs="Times New Roman"/>
          <w:sz w:val="24"/>
          <w:szCs w:val="24"/>
          <w:lang w:val="ro-RO"/>
        </w:rPr>
        <w:t>m</w:t>
      </w:r>
      <w:r w:rsidR="003857DE"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ntul preuniversitar de stat pe raza Unit</w:t>
      </w:r>
      <w:r w:rsidR="003857DE"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 xml:space="preserve">ii Administrativ Teritoriale </w:t>
      </w:r>
      <w:r w:rsidR="00F859EA">
        <w:rPr>
          <w:rFonts w:ascii="Times New Roman" w:hAnsi="Times New Roman" w:cs="Times New Roman"/>
          <w:sz w:val="24"/>
          <w:szCs w:val="24"/>
          <w:lang w:val="ro-RO"/>
        </w:rPr>
        <w:t>Comunei Dobra</w:t>
      </w:r>
      <w:r w:rsidRP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 xml:space="preserve">Județul Dâmboviţa </w:t>
      </w:r>
      <w:r w:rsidRPr="00025F9E">
        <w:rPr>
          <w:rFonts w:ascii="Times New Roman" w:hAnsi="Times New Roman" w:cs="Times New Roman"/>
          <w:sz w:val="24"/>
          <w:szCs w:val="24"/>
          <w:lang w:val="ro-RO"/>
        </w:rPr>
        <w:t xml:space="preserve">, </w:t>
      </w:r>
      <w:r w:rsidRPr="00025F9E">
        <w:rPr>
          <w:rFonts w:ascii="Times New Roman" w:hAnsi="Times New Roman" w:cs="Times New Roman"/>
          <w:b/>
          <w:bCs/>
          <w:sz w:val="24"/>
          <w:szCs w:val="24"/>
          <w:lang w:val="ro-RO"/>
        </w:rPr>
        <w:t>re</w:t>
      </w:r>
      <w:r w:rsidR="003857DE"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 xml:space="preserve">eaua </w:t>
      </w:r>
      <w:r w:rsidR="003857DE"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colar</w:t>
      </w:r>
      <w:r w:rsidR="003857DE"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pentru anul</w:t>
      </w:r>
      <w:r w:rsidR="003857DE" w:rsidRPr="00025F9E">
        <w:rPr>
          <w:rFonts w:ascii="Times New Roman" w:hAnsi="Times New Roman" w:cs="Times New Roman"/>
          <w:b/>
          <w:bCs/>
          <w:sz w:val="24"/>
          <w:szCs w:val="24"/>
          <w:lang w:val="ro-RO"/>
        </w:rPr>
        <w:t xml:space="preserve"> ș</w:t>
      </w:r>
      <w:r w:rsidRPr="00025F9E">
        <w:rPr>
          <w:rFonts w:ascii="Times New Roman" w:hAnsi="Times New Roman" w:cs="Times New Roman"/>
          <w:b/>
          <w:bCs/>
          <w:sz w:val="24"/>
          <w:szCs w:val="24"/>
          <w:lang w:val="ro-RO"/>
        </w:rPr>
        <w:t>colar</w:t>
      </w:r>
      <w:r w:rsidRPr="00025F9E">
        <w:rPr>
          <w:rFonts w:ascii="Times New Roman" w:hAnsi="Times New Roman" w:cs="Times New Roman"/>
          <w:sz w:val="24"/>
          <w:szCs w:val="24"/>
          <w:lang w:val="ro-RO"/>
        </w:rPr>
        <w:t xml:space="preserve"> </w:t>
      </w:r>
      <w:r w:rsidR="00F859EA">
        <w:rPr>
          <w:rFonts w:ascii="Times New Roman" w:hAnsi="Times New Roman" w:cs="Times New Roman"/>
          <w:sz w:val="24"/>
          <w:szCs w:val="24"/>
          <w:lang w:val="ro-RO"/>
        </w:rPr>
        <w:t xml:space="preserve">2021 – 2022 </w:t>
      </w:r>
      <w:r w:rsidRPr="00025F9E">
        <w:rPr>
          <w:rFonts w:ascii="Times New Roman" w:hAnsi="Times New Roman" w:cs="Times New Roman"/>
          <w:sz w:val="24"/>
          <w:szCs w:val="24"/>
          <w:lang w:val="ro-RO"/>
        </w:rPr>
        <w:t>este format</w:t>
      </w:r>
      <w:r w:rsidR="003857D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din </w:t>
      </w:r>
      <w:r w:rsidR="001621BF">
        <w:rPr>
          <w:rFonts w:ascii="Times New Roman" w:hAnsi="Times New Roman" w:cs="Times New Roman"/>
          <w:sz w:val="24"/>
          <w:szCs w:val="24"/>
          <w:lang w:val="ro-RO"/>
        </w:rPr>
        <w:t>o</w:t>
      </w:r>
      <w:r w:rsidRPr="00025F9E">
        <w:rPr>
          <w:rFonts w:ascii="Times New Roman" w:hAnsi="Times New Roman" w:cs="Times New Roman"/>
          <w:sz w:val="24"/>
          <w:szCs w:val="24"/>
          <w:lang w:val="ro-RO"/>
        </w:rPr>
        <w:t xml:space="preserve"> </w:t>
      </w:r>
      <w:r w:rsidRPr="00025F9E">
        <w:rPr>
          <w:rFonts w:ascii="Times New Roman" w:hAnsi="Times New Roman" w:cs="Times New Roman"/>
          <w:b/>
          <w:bCs/>
          <w:sz w:val="24"/>
          <w:szCs w:val="24"/>
          <w:lang w:val="ro-RO"/>
        </w:rPr>
        <w:t>unit</w:t>
      </w:r>
      <w:r w:rsidR="001621BF">
        <w:rPr>
          <w:rFonts w:ascii="Times New Roman" w:hAnsi="Times New Roman" w:cs="Times New Roman"/>
          <w:b/>
          <w:bCs/>
          <w:sz w:val="24"/>
          <w:szCs w:val="24"/>
          <w:lang w:val="ro-RO"/>
        </w:rPr>
        <w:t>a</w:t>
      </w:r>
      <w:r w:rsidR="003857DE" w:rsidRPr="00025F9E">
        <w:rPr>
          <w:rFonts w:ascii="Times New Roman" w:hAnsi="Times New Roman" w:cs="Times New Roman"/>
          <w:b/>
          <w:bCs/>
          <w:sz w:val="24"/>
          <w:szCs w:val="24"/>
          <w:lang w:val="ro-RO"/>
        </w:rPr>
        <w:t>ț</w:t>
      </w:r>
      <w:r w:rsidR="001621BF">
        <w:rPr>
          <w:rFonts w:ascii="Times New Roman" w:hAnsi="Times New Roman" w:cs="Times New Roman"/>
          <w:b/>
          <w:bCs/>
          <w:sz w:val="24"/>
          <w:szCs w:val="24"/>
          <w:lang w:val="ro-RO"/>
        </w:rPr>
        <w:t>e</w:t>
      </w:r>
      <w:r w:rsidRPr="00025F9E">
        <w:rPr>
          <w:rFonts w:ascii="Times New Roman" w:hAnsi="Times New Roman" w:cs="Times New Roman"/>
          <w:b/>
          <w:bCs/>
          <w:sz w:val="24"/>
          <w:szCs w:val="24"/>
          <w:lang w:val="ro-RO"/>
        </w:rPr>
        <w:t xml:space="preserve"> de </w:t>
      </w:r>
      <w:r w:rsidR="003857DE" w:rsidRPr="00025F9E">
        <w:rPr>
          <w:rFonts w:ascii="Times New Roman" w:hAnsi="Times New Roman" w:cs="Times New Roman"/>
          <w:b/>
          <w:bCs/>
          <w:sz w:val="24"/>
          <w:szCs w:val="24"/>
          <w:lang w:val="ro-RO"/>
        </w:rPr>
        <w:t>î</w:t>
      </w:r>
      <w:r w:rsidRPr="00025F9E">
        <w:rPr>
          <w:rFonts w:ascii="Times New Roman" w:hAnsi="Times New Roman" w:cs="Times New Roman"/>
          <w:b/>
          <w:bCs/>
          <w:sz w:val="24"/>
          <w:szCs w:val="24"/>
          <w:lang w:val="ro-RO"/>
        </w:rPr>
        <w:t>nv</w:t>
      </w:r>
      <w:r w:rsidR="003857DE" w:rsidRPr="00025F9E">
        <w:rPr>
          <w:rFonts w:ascii="Times New Roman" w:hAnsi="Times New Roman" w:cs="Times New Roman"/>
          <w:b/>
          <w:bCs/>
          <w:sz w:val="24"/>
          <w:szCs w:val="24"/>
          <w:lang w:val="ro-RO"/>
        </w:rPr>
        <w:t>ăță</w:t>
      </w:r>
      <w:r w:rsidRPr="00025F9E">
        <w:rPr>
          <w:rFonts w:ascii="Times New Roman" w:hAnsi="Times New Roman" w:cs="Times New Roman"/>
          <w:b/>
          <w:bCs/>
          <w:sz w:val="24"/>
          <w:szCs w:val="24"/>
          <w:lang w:val="ro-RO"/>
        </w:rPr>
        <w:t>m</w:t>
      </w:r>
      <w:r w:rsidR="003857DE" w:rsidRPr="00025F9E">
        <w:rPr>
          <w:rFonts w:ascii="Times New Roman" w:hAnsi="Times New Roman" w:cs="Times New Roman"/>
          <w:b/>
          <w:bCs/>
          <w:sz w:val="24"/>
          <w:szCs w:val="24"/>
          <w:lang w:val="ro-RO"/>
        </w:rPr>
        <w:t>â</w:t>
      </w:r>
      <w:r w:rsidRPr="00025F9E">
        <w:rPr>
          <w:rFonts w:ascii="Times New Roman" w:hAnsi="Times New Roman" w:cs="Times New Roman"/>
          <w:b/>
          <w:bCs/>
          <w:sz w:val="24"/>
          <w:szCs w:val="24"/>
          <w:lang w:val="ro-RO"/>
        </w:rPr>
        <w:t xml:space="preserve">nt </w:t>
      </w:r>
      <w:r w:rsidRPr="00025F9E">
        <w:rPr>
          <w:rFonts w:ascii="Times New Roman" w:hAnsi="Times New Roman" w:cs="Times New Roman"/>
          <w:sz w:val="24"/>
          <w:szCs w:val="24"/>
          <w:lang w:val="ro-RO"/>
        </w:rPr>
        <w:t>,</w:t>
      </w:r>
      <w:r w:rsidR="003857DE"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anume:</w:t>
      </w:r>
      <w:r w:rsidR="001621BF">
        <w:rPr>
          <w:rFonts w:ascii="Times New Roman" w:hAnsi="Times New Roman" w:cs="Times New Roman"/>
          <w:sz w:val="24"/>
          <w:szCs w:val="24"/>
          <w:lang w:val="ro-RO"/>
        </w:rPr>
        <w:t xml:space="preserve"> </w:t>
      </w:r>
      <w:r w:rsidR="00332A11">
        <w:rPr>
          <w:rFonts w:ascii="Times New Roman" w:hAnsi="Times New Roman" w:cs="Times New Roman"/>
          <w:sz w:val="24"/>
          <w:szCs w:val="24"/>
          <w:lang w:val="ro-RO"/>
        </w:rPr>
        <w:t>Școala Dobra</w:t>
      </w:r>
    </w:p>
    <w:p w14:paraId="7F2A19A0" w14:textId="18C55F98" w:rsidR="009C5D1B" w:rsidRPr="00025F9E" w:rsidRDefault="009C5D1B" w:rsidP="00820298">
      <w:pPr>
        <w:pStyle w:val="ListParagraph"/>
        <w:numPr>
          <w:ilvl w:val="0"/>
          <w:numId w:val="38"/>
        </w:numPr>
        <w:tabs>
          <w:tab w:val="left" w:pos="360"/>
          <w:tab w:val="left" w:pos="540"/>
        </w:tabs>
        <w:spacing w:line="360" w:lineRule="auto"/>
        <w:ind w:left="0" w:firstLine="27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Institu</w:t>
      </w:r>
      <w:r w:rsidR="003857DE"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 din domeniul culturii</w:t>
      </w:r>
      <w:r w:rsidR="001621BF">
        <w:rPr>
          <w:rFonts w:ascii="Times New Roman" w:hAnsi="Times New Roman" w:cs="Times New Roman"/>
          <w:sz w:val="24"/>
          <w:szCs w:val="24"/>
        </w:rPr>
        <w:t>: C</w:t>
      </w:r>
      <w:r w:rsidR="001621BF">
        <w:rPr>
          <w:rFonts w:ascii="Times New Roman" w:hAnsi="Times New Roman" w:cs="Times New Roman"/>
          <w:sz w:val="24"/>
          <w:szCs w:val="24"/>
          <w:lang w:val="ro-RO"/>
        </w:rPr>
        <w:t>ămin Cultural</w:t>
      </w:r>
    </w:p>
    <w:p w14:paraId="1BBFE2E4" w14:textId="30106F99" w:rsidR="00D121C8" w:rsidRPr="00170842" w:rsidRDefault="009C5D1B" w:rsidP="00820298">
      <w:pPr>
        <w:pStyle w:val="ListParagraph"/>
        <w:numPr>
          <w:ilvl w:val="0"/>
          <w:numId w:val="38"/>
        </w:numPr>
        <w:tabs>
          <w:tab w:val="left" w:pos="360"/>
          <w:tab w:val="left" w:pos="540"/>
        </w:tabs>
        <w:spacing w:line="360" w:lineRule="auto"/>
        <w:ind w:left="0" w:firstLine="270"/>
        <w:jc w:val="both"/>
        <w:rPr>
          <w:rFonts w:ascii="Times New Roman" w:hAnsi="Times New Roman" w:cs="Times New Roman"/>
          <w:sz w:val="24"/>
          <w:szCs w:val="24"/>
          <w:lang w:val="ro-RO"/>
        </w:rPr>
      </w:pPr>
      <w:bookmarkStart w:id="5" w:name="_Hlk110433254"/>
      <w:r w:rsidRPr="00170842">
        <w:rPr>
          <w:rFonts w:ascii="Times New Roman" w:hAnsi="Times New Roman" w:cs="Times New Roman"/>
          <w:sz w:val="24"/>
          <w:szCs w:val="24"/>
          <w:lang w:val="ro-RO"/>
        </w:rPr>
        <w:t>Institu</w:t>
      </w:r>
      <w:r w:rsidR="003857DE" w:rsidRPr="00170842">
        <w:rPr>
          <w:rFonts w:ascii="Times New Roman" w:hAnsi="Times New Roman" w:cs="Times New Roman"/>
          <w:sz w:val="24"/>
          <w:szCs w:val="24"/>
          <w:lang w:val="ro-RO"/>
        </w:rPr>
        <w:t>ț</w:t>
      </w:r>
      <w:r w:rsidRPr="00170842">
        <w:rPr>
          <w:rFonts w:ascii="Times New Roman" w:hAnsi="Times New Roman" w:cs="Times New Roman"/>
          <w:sz w:val="24"/>
          <w:szCs w:val="24"/>
          <w:lang w:val="ro-RO"/>
        </w:rPr>
        <w:t>ii din domeniul s</w:t>
      </w:r>
      <w:r w:rsidR="003857DE" w:rsidRPr="00170842">
        <w:rPr>
          <w:rFonts w:ascii="Times New Roman" w:hAnsi="Times New Roman" w:cs="Times New Roman"/>
          <w:sz w:val="24"/>
          <w:szCs w:val="24"/>
          <w:lang w:val="ro-RO"/>
        </w:rPr>
        <w:t>ă</w:t>
      </w:r>
      <w:r w:rsidRPr="00170842">
        <w:rPr>
          <w:rFonts w:ascii="Times New Roman" w:hAnsi="Times New Roman" w:cs="Times New Roman"/>
          <w:sz w:val="24"/>
          <w:szCs w:val="24"/>
          <w:lang w:val="ro-RO"/>
        </w:rPr>
        <w:t>n</w:t>
      </w:r>
      <w:r w:rsidR="003857DE" w:rsidRPr="00170842">
        <w:rPr>
          <w:rFonts w:ascii="Times New Roman" w:hAnsi="Times New Roman" w:cs="Times New Roman"/>
          <w:sz w:val="24"/>
          <w:szCs w:val="24"/>
          <w:lang w:val="ro-RO"/>
        </w:rPr>
        <w:t>ă</w:t>
      </w:r>
      <w:r w:rsidRPr="00170842">
        <w:rPr>
          <w:rFonts w:ascii="Times New Roman" w:hAnsi="Times New Roman" w:cs="Times New Roman"/>
          <w:sz w:val="24"/>
          <w:szCs w:val="24"/>
          <w:lang w:val="ro-RO"/>
        </w:rPr>
        <w:t>t</w:t>
      </w:r>
      <w:r w:rsidR="003857DE" w:rsidRPr="00170842">
        <w:rPr>
          <w:rFonts w:ascii="Times New Roman" w:hAnsi="Times New Roman" w:cs="Times New Roman"/>
          <w:sz w:val="24"/>
          <w:szCs w:val="24"/>
          <w:lang w:val="ro-RO"/>
        </w:rPr>
        <w:t>ăț</w:t>
      </w:r>
      <w:r w:rsidRPr="00170842">
        <w:rPr>
          <w:rFonts w:ascii="Times New Roman" w:hAnsi="Times New Roman" w:cs="Times New Roman"/>
          <w:sz w:val="24"/>
          <w:szCs w:val="24"/>
          <w:lang w:val="ro-RO"/>
        </w:rPr>
        <w:t>i</w:t>
      </w:r>
      <w:r w:rsidR="00D121C8" w:rsidRPr="00170842">
        <w:rPr>
          <w:rFonts w:ascii="Times New Roman" w:hAnsi="Times New Roman" w:cs="Times New Roman"/>
          <w:sz w:val="24"/>
          <w:szCs w:val="24"/>
          <w:lang w:val="ro-RO"/>
        </w:rPr>
        <w:t>i</w:t>
      </w:r>
      <w:r w:rsidR="001621BF" w:rsidRPr="00170842">
        <w:rPr>
          <w:rFonts w:ascii="Times New Roman" w:hAnsi="Times New Roman" w:cs="Times New Roman"/>
          <w:sz w:val="24"/>
          <w:szCs w:val="24"/>
        </w:rPr>
        <w:t xml:space="preserve">: </w:t>
      </w:r>
      <w:proofErr w:type="spellStart"/>
      <w:r w:rsidR="00170842" w:rsidRPr="00170842">
        <w:rPr>
          <w:rFonts w:ascii="Times New Roman" w:hAnsi="Times New Roman" w:cs="Times New Roman"/>
          <w:sz w:val="24"/>
          <w:szCs w:val="24"/>
        </w:rPr>
        <w:t>Dispensar</w:t>
      </w:r>
      <w:proofErr w:type="spellEnd"/>
      <w:r w:rsidR="00170842" w:rsidRPr="00170842">
        <w:rPr>
          <w:rFonts w:ascii="Times New Roman" w:hAnsi="Times New Roman" w:cs="Times New Roman"/>
          <w:sz w:val="24"/>
          <w:szCs w:val="24"/>
        </w:rPr>
        <w:t xml:space="preserve"> </w:t>
      </w:r>
      <w:proofErr w:type="spellStart"/>
      <w:r w:rsidR="00170842" w:rsidRPr="00170842">
        <w:rPr>
          <w:rFonts w:ascii="Times New Roman" w:hAnsi="Times New Roman" w:cs="Times New Roman"/>
          <w:sz w:val="24"/>
          <w:szCs w:val="24"/>
        </w:rPr>
        <w:t>Uman</w:t>
      </w:r>
      <w:proofErr w:type="spellEnd"/>
      <w:r w:rsidR="00170842" w:rsidRPr="00170842">
        <w:rPr>
          <w:rFonts w:ascii="Times New Roman" w:hAnsi="Times New Roman" w:cs="Times New Roman"/>
          <w:sz w:val="24"/>
          <w:szCs w:val="24"/>
        </w:rPr>
        <w:t xml:space="preserve"> </w:t>
      </w:r>
      <w:proofErr w:type="spellStart"/>
      <w:r w:rsidR="00170842" w:rsidRPr="00170842">
        <w:rPr>
          <w:rFonts w:ascii="Times New Roman" w:hAnsi="Times New Roman" w:cs="Times New Roman"/>
          <w:sz w:val="24"/>
          <w:szCs w:val="24"/>
        </w:rPr>
        <w:t>Satul</w:t>
      </w:r>
      <w:proofErr w:type="spellEnd"/>
      <w:r w:rsidR="00170842" w:rsidRPr="00170842">
        <w:rPr>
          <w:rFonts w:ascii="Times New Roman" w:hAnsi="Times New Roman" w:cs="Times New Roman"/>
          <w:sz w:val="24"/>
          <w:szCs w:val="24"/>
        </w:rPr>
        <w:t xml:space="preserve"> Dobra Si </w:t>
      </w:r>
      <w:proofErr w:type="spellStart"/>
      <w:r w:rsidR="00170842" w:rsidRPr="00170842">
        <w:rPr>
          <w:rFonts w:ascii="Times New Roman" w:hAnsi="Times New Roman" w:cs="Times New Roman"/>
          <w:sz w:val="24"/>
          <w:szCs w:val="24"/>
        </w:rPr>
        <w:t>Dispensar</w:t>
      </w:r>
      <w:proofErr w:type="spellEnd"/>
      <w:r w:rsidR="00170842" w:rsidRPr="00170842">
        <w:rPr>
          <w:rFonts w:ascii="Times New Roman" w:hAnsi="Times New Roman" w:cs="Times New Roman"/>
          <w:sz w:val="24"/>
          <w:szCs w:val="24"/>
        </w:rPr>
        <w:t xml:space="preserve"> </w:t>
      </w:r>
      <w:proofErr w:type="spellStart"/>
      <w:r w:rsidR="00170842" w:rsidRPr="00170842">
        <w:rPr>
          <w:rFonts w:ascii="Times New Roman" w:hAnsi="Times New Roman" w:cs="Times New Roman"/>
          <w:sz w:val="24"/>
          <w:szCs w:val="24"/>
        </w:rPr>
        <w:t>Uman</w:t>
      </w:r>
      <w:proofErr w:type="spellEnd"/>
      <w:r w:rsidR="00170842" w:rsidRPr="00170842">
        <w:rPr>
          <w:rFonts w:ascii="Times New Roman" w:hAnsi="Times New Roman" w:cs="Times New Roman"/>
          <w:sz w:val="24"/>
          <w:szCs w:val="24"/>
        </w:rPr>
        <w:t xml:space="preserve"> </w:t>
      </w:r>
      <w:proofErr w:type="spellStart"/>
      <w:r w:rsidR="00170842" w:rsidRPr="00170842">
        <w:rPr>
          <w:rFonts w:ascii="Times New Roman" w:hAnsi="Times New Roman" w:cs="Times New Roman"/>
          <w:sz w:val="24"/>
          <w:szCs w:val="24"/>
        </w:rPr>
        <w:t>Satul</w:t>
      </w:r>
      <w:proofErr w:type="spellEnd"/>
      <w:r w:rsidR="00170842" w:rsidRPr="00170842">
        <w:rPr>
          <w:rFonts w:ascii="Times New Roman" w:hAnsi="Times New Roman" w:cs="Times New Roman"/>
          <w:sz w:val="24"/>
          <w:szCs w:val="24"/>
        </w:rPr>
        <w:t xml:space="preserve"> </w:t>
      </w:r>
      <w:proofErr w:type="spellStart"/>
      <w:r w:rsidR="00170842" w:rsidRPr="00170842">
        <w:rPr>
          <w:rFonts w:ascii="Times New Roman" w:hAnsi="Times New Roman" w:cs="Times New Roman"/>
          <w:sz w:val="24"/>
          <w:szCs w:val="24"/>
        </w:rPr>
        <w:t>Marcesti</w:t>
      </w:r>
      <w:proofErr w:type="spellEnd"/>
    </w:p>
    <w:p w14:paraId="498BF8FF" w14:textId="6454DB2D" w:rsidR="009C5D1B" w:rsidRPr="00170842" w:rsidRDefault="009C5D1B" w:rsidP="00820298">
      <w:pPr>
        <w:pStyle w:val="ListParagraph"/>
        <w:numPr>
          <w:ilvl w:val="0"/>
          <w:numId w:val="38"/>
        </w:numPr>
        <w:tabs>
          <w:tab w:val="left" w:pos="360"/>
          <w:tab w:val="left" w:pos="540"/>
        </w:tabs>
        <w:spacing w:line="360" w:lineRule="auto"/>
        <w:ind w:left="0" w:firstLine="270"/>
        <w:jc w:val="both"/>
        <w:rPr>
          <w:rFonts w:ascii="Times New Roman" w:hAnsi="Times New Roman" w:cs="Times New Roman"/>
          <w:sz w:val="24"/>
          <w:szCs w:val="24"/>
          <w:lang w:val="ro-RO"/>
        </w:rPr>
      </w:pPr>
      <w:r w:rsidRPr="00170842">
        <w:rPr>
          <w:rFonts w:ascii="Times New Roman" w:hAnsi="Times New Roman" w:cs="Times New Roman"/>
          <w:sz w:val="24"/>
          <w:szCs w:val="24"/>
          <w:lang w:val="ro-RO"/>
        </w:rPr>
        <w:t>Institu</w:t>
      </w:r>
      <w:r w:rsidR="003857DE" w:rsidRPr="00170842">
        <w:rPr>
          <w:rFonts w:ascii="Times New Roman" w:hAnsi="Times New Roman" w:cs="Times New Roman"/>
          <w:sz w:val="24"/>
          <w:szCs w:val="24"/>
          <w:lang w:val="ro-RO"/>
        </w:rPr>
        <w:t>ț</w:t>
      </w:r>
      <w:r w:rsidRPr="00170842">
        <w:rPr>
          <w:rFonts w:ascii="Times New Roman" w:hAnsi="Times New Roman" w:cs="Times New Roman"/>
          <w:sz w:val="24"/>
          <w:szCs w:val="24"/>
          <w:lang w:val="ro-RO"/>
        </w:rPr>
        <w:t>ii din domeniul asisten</w:t>
      </w:r>
      <w:r w:rsidR="003857DE" w:rsidRPr="00170842">
        <w:rPr>
          <w:rFonts w:ascii="Times New Roman" w:hAnsi="Times New Roman" w:cs="Times New Roman"/>
          <w:sz w:val="24"/>
          <w:szCs w:val="24"/>
          <w:lang w:val="ro-RO"/>
        </w:rPr>
        <w:t>ț</w:t>
      </w:r>
      <w:r w:rsidRPr="00170842">
        <w:rPr>
          <w:rFonts w:ascii="Times New Roman" w:hAnsi="Times New Roman" w:cs="Times New Roman"/>
          <w:sz w:val="24"/>
          <w:szCs w:val="24"/>
          <w:lang w:val="ro-RO"/>
        </w:rPr>
        <w:t xml:space="preserve">ei sociale </w:t>
      </w:r>
    </w:p>
    <w:bookmarkEnd w:id="5"/>
    <w:p w14:paraId="747C050E" w14:textId="4811FDB3" w:rsidR="009C5D1B" w:rsidRDefault="009C5D1B" w:rsidP="00DE1A48">
      <w:pPr>
        <w:spacing w:line="360" w:lineRule="auto"/>
        <w:jc w:val="both"/>
        <w:rPr>
          <w:rFonts w:ascii="Times New Roman" w:hAnsi="Times New Roman" w:cs="Times New Roman"/>
          <w:sz w:val="24"/>
          <w:szCs w:val="24"/>
          <w:lang w:val="ro-RO"/>
        </w:rPr>
      </w:pPr>
    </w:p>
    <w:p w14:paraId="753EA436" w14:textId="7F2EAE97" w:rsidR="005C0088" w:rsidRDefault="005C0088" w:rsidP="00DE1A48">
      <w:pPr>
        <w:spacing w:line="360" w:lineRule="auto"/>
        <w:jc w:val="both"/>
        <w:rPr>
          <w:rFonts w:ascii="Times New Roman" w:hAnsi="Times New Roman" w:cs="Times New Roman"/>
          <w:sz w:val="24"/>
          <w:szCs w:val="24"/>
          <w:lang w:val="ro-RO"/>
        </w:rPr>
      </w:pPr>
    </w:p>
    <w:p w14:paraId="3CECC42D" w14:textId="622ECCC9" w:rsidR="005C0088" w:rsidRDefault="005C0088" w:rsidP="00DE1A48">
      <w:pPr>
        <w:spacing w:line="360" w:lineRule="auto"/>
        <w:jc w:val="both"/>
        <w:rPr>
          <w:rFonts w:ascii="Times New Roman" w:hAnsi="Times New Roman" w:cs="Times New Roman"/>
          <w:sz w:val="24"/>
          <w:szCs w:val="24"/>
          <w:lang w:val="ro-RO"/>
        </w:rPr>
      </w:pPr>
    </w:p>
    <w:p w14:paraId="38731E13" w14:textId="77777777" w:rsidR="005C0088" w:rsidRDefault="005C0088" w:rsidP="00DE1A48">
      <w:pPr>
        <w:spacing w:line="360" w:lineRule="auto"/>
        <w:jc w:val="both"/>
        <w:rPr>
          <w:rFonts w:ascii="Times New Roman" w:hAnsi="Times New Roman" w:cs="Times New Roman"/>
          <w:sz w:val="24"/>
          <w:szCs w:val="24"/>
          <w:lang w:val="ro-RO"/>
        </w:rPr>
      </w:pPr>
    </w:p>
    <w:p w14:paraId="10FD0CC0" w14:textId="56DED7B3" w:rsidR="00CD5140" w:rsidRDefault="00CD5140" w:rsidP="00DE1A48">
      <w:pPr>
        <w:spacing w:line="360" w:lineRule="auto"/>
        <w:jc w:val="both"/>
        <w:rPr>
          <w:rFonts w:ascii="Times New Roman" w:hAnsi="Times New Roman" w:cs="Times New Roman"/>
          <w:sz w:val="24"/>
          <w:szCs w:val="24"/>
          <w:lang w:val="ro-RO"/>
        </w:rPr>
      </w:pPr>
    </w:p>
    <w:p w14:paraId="3E05BF7A" w14:textId="7D8F6FCD" w:rsidR="00CD5140" w:rsidRDefault="00CD5140" w:rsidP="00DE1A48">
      <w:pPr>
        <w:spacing w:line="360" w:lineRule="auto"/>
        <w:jc w:val="both"/>
        <w:rPr>
          <w:rFonts w:ascii="Times New Roman" w:hAnsi="Times New Roman" w:cs="Times New Roman"/>
          <w:sz w:val="24"/>
          <w:szCs w:val="24"/>
          <w:lang w:val="ro-RO"/>
        </w:rPr>
      </w:pPr>
    </w:p>
    <w:p w14:paraId="02C10C6E" w14:textId="43067C4D" w:rsidR="00CD5140" w:rsidRDefault="00CD5140" w:rsidP="00DE1A48">
      <w:pPr>
        <w:spacing w:line="360" w:lineRule="auto"/>
        <w:jc w:val="both"/>
        <w:rPr>
          <w:rFonts w:ascii="Times New Roman" w:hAnsi="Times New Roman" w:cs="Times New Roman"/>
          <w:sz w:val="24"/>
          <w:szCs w:val="24"/>
          <w:lang w:val="ro-RO"/>
        </w:rPr>
      </w:pPr>
    </w:p>
    <w:p w14:paraId="6ADB737C" w14:textId="7FEA40E6" w:rsidR="00CD5140" w:rsidRDefault="00CD5140" w:rsidP="00DE1A48">
      <w:pPr>
        <w:spacing w:line="360" w:lineRule="auto"/>
        <w:jc w:val="both"/>
        <w:rPr>
          <w:rFonts w:ascii="Times New Roman" w:hAnsi="Times New Roman" w:cs="Times New Roman"/>
          <w:sz w:val="24"/>
          <w:szCs w:val="24"/>
          <w:lang w:val="ro-RO"/>
        </w:rPr>
      </w:pPr>
    </w:p>
    <w:p w14:paraId="58C8A446" w14:textId="245300DA" w:rsidR="00CD5140" w:rsidRDefault="00CD5140" w:rsidP="00DE1A48">
      <w:pPr>
        <w:spacing w:line="360" w:lineRule="auto"/>
        <w:jc w:val="both"/>
        <w:rPr>
          <w:rFonts w:ascii="Times New Roman" w:hAnsi="Times New Roman" w:cs="Times New Roman"/>
          <w:sz w:val="24"/>
          <w:szCs w:val="24"/>
          <w:lang w:val="ro-RO"/>
        </w:rPr>
      </w:pPr>
    </w:p>
    <w:p w14:paraId="1F54627F" w14:textId="77777777" w:rsidR="00CD5140" w:rsidRPr="00025F9E" w:rsidRDefault="00CD5140" w:rsidP="00DE1A48">
      <w:pPr>
        <w:spacing w:line="360" w:lineRule="auto"/>
        <w:jc w:val="both"/>
        <w:rPr>
          <w:rFonts w:ascii="Times New Roman" w:hAnsi="Times New Roman" w:cs="Times New Roman"/>
          <w:sz w:val="24"/>
          <w:szCs w:val="24"/>
          <w:lang w:val="ro-RO"/>
        </w:rPr>
      </w:pPr>
    </w:p>
    <w:p w14:paraId="512810FF" w14:textId="77777777" w:rsidR="009773B8" w:rsidRDefault="009773B8" w:rsidP="00CD5140">
      <w:pPr>
        <w:spacing w:line="360" w:lineRule="auto"/>
        <w:jc w:val="center"/>
        <w:rPr>
          <w:rFonts w:ascii="Times New Roman" w:hAnsi="Times New Roman" w:cs="Times New Roman"/>
          <w:b/>
          <w:bCs/>
          <w:sz w:val="24"/>
          <w:szCs w:val="24"/>
          <w:lang w:val="ro-RO"/>
        </w:rPr>
      </w:pPr>
    </w:p>
    <w:p w14:paraId="4D4231A4" w14:textId="77777777" w:rsidR="009773B8" w:rsidRDefault="009773B8" w:rsidP="00CD5140">
      <w:pPr>
        <w:spacing w:line="360" w:lineRule="auto"/>
        <w:jc w:val="center"/>
        <w:rPr>
          <w:rFonts w:ascii="Times New Roman" w:hAnsi="Times New Roman" w:cs="Times New Roman"/>
          <w:b/>
          <w:bCs/>
          <w:sz w:val="24"/>
          <w:szCs w:val="24"/>
          <w:lang w:val="ro-RO"/>
        </w:rPr>
      </w:pPr>
    </w:p>
    <w:p w14:paraId="1DB25968" w14:textId="77777777" w:rsidR="009773B8" w:rsidRDefault="009773B8" w:rsidP="00CD5140">
      <w:pPr>
        <w:spacing w:line="360" w:lineRule="auto"/>
        <w:jc w:val="center"/>
        <w:rPr>
          <w:rFonts w:ascii="Times New Roman" w:hAnsi="Times New Roman" w:cs="Times New Roman"/>
          <w:b/>
          <w:bCs/>
          <w:sz w:val="24"/>
          <w:szCs w:val="24"/>
          <w:lang w:val="ro-RO"/>
        </w:rPr>
      </w:pPr>
    </w:p>
    <w:p w14:paraId="0B7A1572" w14:textId="77777777" w:rsidR="009773B8" w:rsidRDefault="009773B8" w:rsidP="00CD5140">
      <w:pPr>
        <w:spacing w:line="360" w:lineRule="auto"/>
        <w:jc w:val="center"/>
        <w:rPr>
          <w:rFonts w:ascii="Times New Roman" w:hAnsi="Times New Roman" w:cs="Times New Roman"/>
          <w:b/>
          <w:bCs/>
          <w:sz w:val="24"/>
          <w:szCs w:val="24"/>
          <w:lang w:val="ro-RO"/>
        </w:rPr>
      </w:pPr>
    </w:p>
    <w:p w14:paraId="2F14ECA0" w14:textId="77777777" w:rsidR="009773B8" w:rsidRDefault="009773B8" w:rsidP="00CD5140">
      <w:pPr>
        <w:spacing w:line="360" w:lineRule="auto"/>
        <w:jc w:val="center"/>
        <w:rPr>
          <w:rFonts w:ascii="Times New Roman" w:hAnsi="Times New Roman" w:cs="Times New Roman"/>
          <w:b/>
          <w:bCs/>
          <w:sz w:val="24"/>
          <w:szCs w:val="24"/>
          <w:lang w:val="ro-RO"/>
        </w:rPr>
      </w:pPr>
    </w:p>
    <w:p w14:paraId="681B7B9D" w14:textId="77777777" w:rsidR="009773B8" w:rsidRDefault="009773B8" w:rsidP="00CD5140">
      <w:pPr>
        <w:spacing w:line="360" w:lineRule="auto"/>
        <w:jc w:val="center"/>
        <w:rPr>
          <w:rFonts w:ascii="Times New Roman" w:hAnsi="Times New Roman" w:cs="Times New Roman"/>
          <w:b/>
          <w:bCs/>
          <w:sz w:val="24"/>
          <w:szCs w:val="24"/>
          <w:lang w:val="ro-RO"/>
        </w:rPr>
      </w:pPr>
    </w:p>
    <w:p w14:paraId="2D0FF321" w14:textId="77777777" w:rsidR="009773B8" w:rsidRDefault="009773B8" w:rsidP="00CD5140">
      <w:pPr>
        <w:spacing w:line="360" w:lineRule="auto"/>
        <w:jc w:val="center"/>
        <w:rPr>
          <w:rFonts w:ascii="Times New Roman" w:hAnsi="Times New Roman" w:cs="Times New Roman"/>
          <w:b/>
          <w:bCs/>
          <w:sz w:val="24"/>
          <w:szCs w:val="24"/>
          <w:lang w:val="ro-RO"/>
        </w:rPr>
      </w:pPr>
    </w:p>
    <w:p w14:paraId="099B2D3A" w14:textId="77777777" w:rsidR="009773B8" w:rsidRDefault="009773B8" w:rsidP="00CD5140">
      <w:pPr>
        <w:spacing w:line="360" w:lineRule="auto"/>
        <w:jc w:val="center"/>
        <w:rPr>
          <w:rFonts w:ascii="Times New Roman" w:hAnsi="Times New Roman" w:cs="Times New Roman"/>
          <w:b/>
          <w:bCs/>
          <w:sz w:val="24"/>
          <w:szCs w:val="24"/>
          <w:lang w:val="ro-RO"/>
        </w:rPr>
      </w:pPr>
    </w:p>
    <w:p w14:paraId="4E1EC666" w14:textId="77777777" w:rsidR="009773B8" w:rsidRDefault="009773B8" w:rsidP="00CD5140">
      <w:pPr>
        <w:spacing w:line="360" w:lineRule="auto"/>
        <w:jc w:val="center"/>
        <w:rPr>
          <w:rFonts w:ascii="Times New Roman" w:hAnsi="Times New Roman" w:cs="Times New Roman"/>
          <w:b/>
          <w:bCs/>
          <w:sz w:val="24"/>
          <w:szCs w:val="24"/>
          <w:lang w:val="ro-RO"/>
        </w:rPr>
      </w:pPr>
    </w:p>
    <w:p w14:paraId="6C34F70E" w14:textId="77777777" w:rsidR="009773B8" w:rsidRDefault="009773B8" w:rsidP="00CD5140">
      <w:pPr>
        <w:spacing w:line="360" w:lineRule="auto"/>
        <w:jc w:val="center"/>
        <w:rPr>
          <w:rFonts w:ascii="Times New Roman" w:hAnsi="Times New Roman" w:cs="Times New Roman"/>
          <w:b/>
          <w:bCs/>
          <w:sz w:val="24"/>
          <w:szCs w:val="24"/>
          <w:lang w:val="ro-RO"/>
        </w:rPr>
      </w:pPr>
    </w:p>
    <w:p w14:paraId="059CD3AC" w14:textId="77777777" w:rsidR="009773B8" w:rsidRDefault="009773B8" w:rsidP="00CD5140">
      <w:pPr>
        <w:spacing w:line="360" w:lineRule="auto"/>
        <w:jc w:val="center"/>
        <w:rPr>
          <w:rFonts w:ascii="Times New Roman" w:hAnsi="Times New Roman" w:cs="Times New Roman"/>
          <w:b/>
          <w:bCs/>
          <w:sz w:val="24"/>
          <w:szCs w:val="24"/>
          <w:lang w:val="ro-RO"/>
        </w:rPr>
      </w:pPr>
    </w:p>
    <w:p w14:paraId="4A71F5E5" w14:textId="77777777" w:rsidR="009773B8" w:rsidRDefault="009773B8" w:rsidP="00CD5140">
      <w:pPr>
        <w:spacing w:line="360" w:lineRule="auto"/>
        <w:jc w:val="center"/>
        <w:rPr>
          <w:rFonts w:ascii="Times New Roman" w:hAnsi="Times New Roman" w:cs="Times New Roman"/>
          <w:b/>
          <w:bCs/>
          <w:sz w:val="24"/>
          <w:szCs w:val="24"/>
          <w:lang w:val="ro-RO"/>
        </w:rPr>
      </w:pPr>
    </w:p>
    <w:p w14:paraId="5405CF77" w14:textId="6C711CFD" w:rsidR="00E47EDA" w:rsidRPr="00CD5140" w:rsidRDefault="009C5D1B" w:rsidP="00CD5140">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Anexa nr. </w:t>
      </w:r>
      <w:r w:rsidR="005C0088">
        <w:rPr>
          <w:rFonts w:ascii="Times New Roman" w:hAnsi="Times New Roman" w:cs="Times New Roman"/>
          <w:b/>
          <w:bCs/>
          <w:sz w:val="24"/>
          <w:szCs w:val="24"/>
          <w:lang w:val="ro-RO"/>
        </w:rPr>
        <w:t>8</w:t>
      </w:r>
      <w:r w:rsidRPr="00025F9E">
        <w:rPr>
          <w:rFonts w:ascii="Times New Roman" w:hAnsi="Times New Roman" w:cs="Times New Roman"/>
          <w:b/>
          <w:bCs/>
          <w:sz w:val="24"/>
          <w:szCs w:val="24"/>
          <w:lang w:val="ro-RO"/>
        </w:rPr>
        <w:t xml:space="preserve">  la statutul </w:t>
      </w:r>
      <w:r w:rsidR="00A930AB">
        <w:rPr>
          <w:rFonts w:ascii="Times New Roman" w:hAnsi="Times New Roman" w:cs="Times New Roman"/>
          <w:b/>
          <w:bCs/>
          <w:sz w:val="24"/>
          <w:szCs w:val="24"/>
          <w:lang w:val="ro-RO"/>
        </w:rPr>
        <w:t>Comunei Dobra</w:t>
      </w:r>
    </w:p>
    <w:p w14:paraId="0C0311CA" w14:textId="2F99603A" w:rsidR="00E47EDA" w:rsidRPr="00025F9E" w:rsidRDefault="00E47EDA" w:rsidP="00CD5140">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Principalele func</w:t>
      </w:r>
      <w:r w:rsidR="003857DE"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iuni economice,</w:t>
      </w:r>
      <w:r w:rsidR="00CD5140">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capacit</w:t>
      </w:r>
      <w:r w:rsidR="003857DE"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 de produc</w:t>
      </w:r>
      <w:r w:rsidR="003857DE"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 xml:space="preserve">ie diversificate din sectorul secundar </w:t>
      </w:r>
      <w:r w:rsidR="003857DE"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ter</w:t>
      </w:r>
      <w:r w:rsidR="003857DE"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iar ,</w:t>
      </w:r>
      <w:r w:rsidR="00D121C8" w:rsidRPr="00025F9E">
        <w:rPr>
          <w:rFonts w:ascii="Times New Roman" w:hAnsi="Times New Roman" w:cs="Times New Roman"/>
          <w:b/>
          <w:bCs/>
          <w:sz w:val="24"/>
          <w:szCs w:val="24"/>
          <w:lang w:val="ro-RO"/>
        </w:rPr>
        <w:t xml:space="preserve"> </w:t>
      </w:r>
      <w:r w:rsidRPr="00025F9E">
        <w:rPr>
          <w:rFonts w:ascii="Times New Roman" w:hAnsi="Times New Roman" w:cs="Times New Roman"/>
          <w:b/>
          <w:bCs/>
          <w:sz w:val="24"/>
          <w:szCs w:val="24"/>
          <w:lang w:val="ro-RO"/>
        </w:rPr>
        <w:t xml:space="preserve">precum </w:t>
      </w:r>
      <w:r w:rsidR="003857DE"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din agricultur</w:t>
      </w:r>
      <w:r w:rsidR="003857DE" w:rsidRPr="00025F9E">
        <w:rPr>
          <w:rFonts w:ascii="Times New Roman" w:hAnsi="Times New Roman" w:cs="Times New Roman"/>
          <w:b/>
          <w:bCs/>
          <w:sz w:val="24"/>
          <w:szCs w:val="24"/>
          <w:lang w:val="ro-RO"/>
        </w:rPr>
        <w:t>ă</w:t>
      </w:r>
    </w:p>
    <w:p w14:paraId="3A4E2B16" w14:textId="63D7C8BA" w:rsidR="00E47EDA" w:rsidRPr="00025F9E" w:rsidRDefault="00E47EDA" w:rsidP="00DE1A48">
      <w:pPr>
        <w:spacing w:line="360" w:lineRule="auto"/>
        <w:jc w:val="both"/>
        <w:rPr>
          <w:rFonts w:ascii="Times New Roman" w:hAnsi="Times New Roman" w:cs="Times New Roman"/>
          <w:sz w:val="24"/>
          <w:szCs w:val="24"/>
          <w:lang w:val="ro-RO"/>
        </w:rPr>
      </w:pPr>
    </w:p>
    <w:p w14:paraId="3E39C64E" w14:textId="12B70C54" w:rsidR="00E47EDA" w:rsidRPr="00025F9E" w:rsidRDefault="0048216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w:t>
      </w:r>
      <w:r w:rsidR="00CD5140">
        <w:rPr>
          <w:rFonts w:ascii="Times New Roman" w:hAnsi="Times New Roman" w:cs="Times New Roman"/>
          <w:sz w:val="24"/>
          <w:szCs w:val="24"/>
          <w:lang w:val="ro-RO"/>
        </w:rPr>
        <w:t xml:space="preserve"> </w:t>
      </w:r>
      <w:r w:rsidR="00E47EDA" w:rsidRPr="00025F9E">
        <w:rPr>
          <w:rFonts w:ascii="Times New Roman" w:hAnsi="Times New Roman" w:cs="Times New Roman"/>
          <w:b/>
          <w:bCs/>
          <w:sz w:val="24"/>
          <w:szCs w:val="24"/>
          <w:lang w:val="ro-RO"/>
        </w:rPr>
        <w:t>Num</w:t>
      </w:r>
      <w:r w:rsidR="003857DE" w:rsidRPr="00025F9E">
        <w:rPr>
          <w:rFonts w:ascii="Times New Roman" w:hAnsi="Times New Roman" w:cs="Times New Roman"/>
          <w:b/>
          <w:bCs/>
          <w:sz w:val="24"/>
          <w:szCs w:val="24"/>
          <w:lang w:val="ro-RO"/>
        </w:rPr>
        <w:t>ă</w:t>
      </w:r>
      <w:r w:rsidR="00E47EDA" w:rsidRPr="00025F9E">
        <w:rPr>
          <w:rFonts w:ascii="Times New Roman" w:hAnsi="Times New Roman" w:cs="Times New Roman"/>
          <w:b/>
          <w:bCs/>
          <w:sz w:val="24"/>
          <w:szCs w:val="24"/>
          <w:lang w:val="ro-RO"/>
        </w:rPr>
        <w:t>rul operatorilor economici</w:t>
      </w:r>
      <w:r w:rsidR="00E47EDA" w:rsidRPr="00025F9E">
        <w:rPr>
          <w:rFonts w:ascii="Times New Roman" w:hAnsi="Times New Roman" w:cs="Times New Roman"/>
          <w:sz w:val="24"/>
          <w:szCs w:val="24"/>
          <w:lang w:val="ro-RO"/>
        </w:rPr>
        <w:t xml:space="preserve"> din </w:t>
      </w:r>
      <w:r w:rsidR="00E47EDA" w:rsidRPr="00025F9E">
        <w:rPr>
          <w:rFonts w:ascii="Times New Roman" w:hAnsi="Times New Roman" w:cs="Times New Roman"/>
          <w:b/>
          <w:bCs/>
          <w:sz w:val="24"/>
          <w:szCs w:val="24"/>
          <w:lang w:val="ro-RO"/>
        </w:rPr>
        <w:t>Comuna</w:t>
      </w:r>
      <w:r w:rsidR="00E47EDA" w:rsidRPr="00025F9E">
        <w:rPr>
          <w:rFonts w:ascii="Times New Roman" w:hAnsi="Times New Roman" w:cs="Times New Roman"/>
          <w:sz w:val="24"/>
          <w:szCs w:val="24"/>
          <w:lang w:val="ro-RO"/>
        </w:rPr>
        <w:t xml:space="preserve"> </w:t>
      </w:r>
      <w:r w:rsidR="00EB2B15">
        <w:rPr>
          <w:rFonts w:ascii="Times New Roman" w:hAnsi="Times New Roman" w:cs="Times New Roman"/>
          <w:sz w:val="24"/>
          <w:szCs w:val="24"/>
          <w:lang w:val="ro-RO"/>
        </w:rPr>
        <w:t xml:space="preserve">Dobra </w:t>
      </w:r>
      <w:r w:rsidR="00E47EDA" w:rsidRPr="00025F9E">
        <w:rPr>
          <w:rFonts w:ascii="Times New Roman" w:hAnsi="Times New Roman" w:cs="Times New Roman"/>
          <w:sz w:val="24"/>
          <w:szCs w:val="24"/>
          <w:lang w:val="ro-RO"/>
        </w:rPr>
        <w:t xml:space="preserve">este de </w:t>
      </w:r>
      <w:r w:rsidR="00EB2B15">
        <w:rPr>
          <w:rFonts w:ascii="Times New Roman" w:hAnsi="Times New Roman" w:cs="Times New Roman"/>
          <w:sz w:val="24"/>
          <w:szCs w:val="24"/>
          <w:lang w:val="ro-RO"/>
        </w:rPr>
        <w:t>54</w:t>
      </w:r>
      <w:r w:rsidR="00E47EDA" w:rsidRPr="00025F9E">
        <w:rPr>
          <w:rFonts w:ascii="Times New Roman" w:hAnsi="Times New Roman" w:cs="Times New Roman"/>
          <w:sz w:val="24"/>
          <w:szCs w:val="24"/>
          <w:lang w:val="ro-RO"/>
        </w:rPr>
        <w:t>.</w:t>
      </w:r>
    </w:p>
    <w:p w14:paraId="60A96205" w14:textId="72EE14EC" w:rsidR="00E47EDA" w:rsidRPr="00025F9E" w:rsidRDefault="00482167" w:rsidP="00482167">
      <w:pPr>
        <w:spacing w:line="360" w:lineRule="auto"/>
        <w:rPr>
          <w:rFonts w:ascii="Times New Roman" w:hAnsi="Times New Roman" w:cs="Times New Roman"/>
          <w:sz w:val="24"/>
          <w:szCs w:val="24"/>
          <w:lang w:val="ro-RO"/>
        </w:rPr>
      </w:pPr>
      <w:bookmarkStart w:id="6" w:name="_Hlk110433294"/>
      <w:r w:rsidRPr="00025F9E">
        <w:rPr>
          <w:rFonts w:ascii="Times New Roman" w:hAnsi="Times New Roman" w:cs="Times New Roman"/>
          <w:sz w:val="24"/>
          <w:szCs w:val="24"/>
          <w:lang w:val="ro-RO"/>
        </w:rPr>
        <w:t>-</w:t>
      </w:r>
      <w:r w:rsidR="00CD5140">
        <w:rPr>
          <w:rFonts w:ascii="Times New Roman" w:hAnsi="Times New Roman" w:cs="Times New Roman"/>
          <w:sz w:val="24"/>
          <w:szCs w:val="24"/>
          <w:lang w:val="ro-RO"/>
        </w:rPr>
        <w:t xml:space="preserve"> </w:t>
      </w:r>
      <w:r w:rsidR="00E47EDA" w:rsidRPr="00025F9E">
        <w:rPr>
          <w:rFonts w:ascii="Times New Roman" w:hAnsi="Times New Roman" w:cs="Times New Roman"/>
          <w:b/>
          <w:bCs/>
          <w:sz w:val="24"/>
          <w:szCs w:val="24"/>
          <w:lang w:val="ro-RO"/>
        </w:rPr>
        <w:t>Suprafa</w:t>
      </w:r>
      <w:r w:rsidR="003857DE" w:rsidRPr="00025F9E">
        <w:rPr>
          <w:rFonts w:ascii="Times New Roman" w:hAnsi="Times New Roman" w:cs="Times New Roman"/>
          <w:b/>
          <w:bCs/>
          <w:sz w:val="24"/>
          <w:szCs w:val="24"/>
          <w:lang w:val="ro-RO"/>
        </w:rPr>
        <w:t>ț</w:t>
      </w:r>
      <w:r w:rsidR="00E47EDA" w:rsidRPr="00025F9E">
        <w:rPr>
          <w:rFonts w:ascii="Times New Roman" w:hAnsi="Times New Roman" w:cs="Times New Roman"/>
          <w:b/>
          <w:bCs/>
          <w:sz w:val="24"/>
          <w:szCs w:val="24"/>
          <w:lang w:val="ro-RO"/>
        </w:rPr>
        <w:t>a fondului funciar</w:t>
      </w:r>
      <w:r w:rsidR="00E47EDA" w:rsidRPr="00025F9E">
        <w:rPr>
          <w:rFonts w:ascii="Times New Roman" w:hAnsi="Times New Roman" w:cs="Times New Roman"/>
          <w:sz w:val="24"/>
          <w:szCs w:val="24"/>
          <w:lang w:val="ro-RO"/>
        </w:rPr>
        <w:t xml:space="preserve"> a </w:t>
      </w:r>
      <w:r w:rsidR="00E47EDA" w:rsidRPr="00025F9E">
        <w:rPr>
          <w:rFonts w:ascii="Times New Roman" w:hAnsi="Times New Roman" w:cs="Times New Roman"/>
          <w:b/>
          <w:bCs/>
          <w:sz w:val="24"/>
          <w:szCs w:val="24"/>
          <w:lang w:val="ro-RO"/>
        </w:rPr>
        <w:t>Comunei</w:t>
      </w:r>
      <w:r w:rsidR="00E47EDA" w:rsidRPr="00025F9E">
        <w:rPr>
          <w:rFonts w:ascii="Times New Roman" w:hAnsi="Times New Roman" w:cs="Times New Roman"/>
          <w:sz w:val="24"/>
          <w:szCs w:val="24"/>
          <w:lang w:val="ro-RO"/>
        </w:rPr>
        <w:t xml:space="preserve"> </w:t>
      </w:r>
      <w:r w:rsidR="00EB2B15">
        <w:rPr>
          <w:rFonts w:ascii="Times New Roman" w:hAnsi="Times New Roman" w:cs="Times New Roman"/>
          <w:sz w:val="24"/>
          <w:szCs w:val="24"/>
          <w:lang w:val="ro-RO"/>
        </w:rPr>
        <w:t xml:space="preserve">Dobra </w:t>
      </w:r>
      <w:r w:rsidR="00E47EDA" w:rsidRPr="00025F9E">
        <w:rPr>
          <w:rFonts w:ascii="Times New Roman" w:hAnsi="Times New Roman" w:cs="Times New Roman"/>
          <w:sz w:val="24"/>
          <w:szCs w:val="24"/>
          <w:lang w:val="ro-RO"/>
        </w:rPr>
        <w:t xml:space="preserve">este de </w:t>
      </w:r>
      <w:r w:rsidR="00EB2B15">
        <w:rPr>
          <w:rFonts w:ascii="Times New Roman" w:hAnsi="Times New Roman" w:cs="Times New Roman"/>
          <w:sz w:val="24"/>
          <w:szCs w:val="24"/>
          <w:lang w:val="ro-RO"/>
        </w:rPr>
        <w:t>3609</w:t>
      </w:r>
      <w:r w:rsidR="00E47EDA" w:rsidRPr="00025F9E">
        <w:rPr>
          <w:rFonts w:ascii="Times New Roman" w:hAnsi="Times New Roman" w:cs="Times New Roman"/>
          <w:sz w:val="24"/>
          <w:szCs w:val="24"/>
          <w:lang w:val="ro-RO"/>
        </w:rPr>
        <w:t xml:space="preserve"> hectare ,dintre care la nivelul anului </w:t>
      </w:r>
      <w:r w:rsidR="00EB2B15">
        <w:rPr>
          <w:rFonts w:ascii="Times New Roman" w:hAnsi="Times New Roman" w:cs="Times New Roman"/>
          <w:sz w:val="24"/>
          <w:szCs w:val="24"/>
          <w:lang w:val="ro-RO"/>
        </w:rPr>
        <w:t>2022</w:t>
      </w:r>
      <w:r w:rsidR="00E47EDA" w:rsidRPr="00025F9E">
        <w:rPr>
          <w:rFonts w:ascii="Times New Roman" w:hAnsi="Times New Roman" w:cs="Times New Roman"/>
          <w:sz w:val="24"/>
          <w:szCs w:val="24"/>
          <w:lang w:val="ro-RO"/>
        </w:rPr>
        <w:t>,potrivit Institutului Na</w:t>
      </w:r>
      <w:r w:rsidR="003857DE" w:rsidRPr="00025F9E">
        <w:rPr>
          <w:rFonts w:ascii="Times New Roman" w:hAnsi="Times New Roman" w:cs="Times New Roman"/>
          <w:sz w:val="24"/>
          <w:szCs w:val="24"/>
          <w:lang w:val="ro-RO"/>
        </w:rPr>
        <w:t>ț</w:t>
      </w:r>
      <w:r w:rsidR="00E47EDA" w:rsidRPr="00025F9E">
        <w:rPr>
          <w:rFonts w:ascii="Times New Roman" w:hAnsi="Times New Roman" w:cs="Times New Roman"/>
          <w:sz w:val="24"/>
          <w:szCs w:val="24"/>
          <w:lang w:val="ro-RO"/>
        </w:rPr>
        <w:t>ional de Statistic</w:t>
      </w:r>
      <w:r w:rsidR="003857DE" w:rsidRPr="00025F9E">
        <w:rPr>
          <w:rFonts w:ascii="Times New Roman" w:hAnsi="Times New Roman" w:cs="Times New Roman"/>
          <w:sz w:val="24"/>
          <w:szCs w:val="24"/>
          <w:lang w:val="ro-RO"/>
        </w:rPr>
        <w:t>ă</w:t>
      </w:r>
      <w:r w:rsidR="00E47EDA" w:rsidRPr="00025F9E">
        <w:rPr>
          <w:rFonts w:ascii="Times New Roman" w:hAnsi="Times New Roman" w:cs="Times New Roman"/>
          <w:sz w:val="24"/>
          <w:szCs w:val="24"/>
          <w:lang w:val="ro-RO"/>
        </w:rPr>
        <w:t xml:space="preserve"> ,suprafa</w:t>
      </w:r>
      <w:r w:rsidR="003857DE" w:rsidRPr="00025F9E">
        <w:rPr>
          <w:rFonts w:ascii="Times New Roman" w:hAnsi="Times New Roman" w:cs="Times New Roman"/>
          <w:sz w:val="24"/>
          <w:szCs w:val="24"/>
          <w:lang w:val="ro-RO"/>
        </w:rPr>
        <w:t>ț</w:t>
      </w:r>
      <w:r w:rsidR="00E47EDA" w:rsidRPr="00025F9E">
        <w:rPr>
          <w:rFonts w:ascii="Times New Roman" w:hAnsi="Times New Roman" w:cs="Times New Roman"/>
          <w:sz w:val="24"/>
          <w:szCs w:val="24"/>
          <w:lang w:val="ro-RO"/>
        </w:rPr>
        <w:t xml:space="preserve">a </w:t>
      </w:r>
      <w:r w:rsidR="003857DE" w:rsidRPr="00025F9E">
        <w:rPr>
          <w:rFonts w:ascii="Times New Roman" w:hAnsi="Times New Roman" w:cs="Times New Roman"/>
          <w:sz w:val="24"/>
          <w:szCs w:val="24"/>
          <w:lang w:val="ro-RO"/>
        </w:rPr>
        <w:t>a</w:t>
      </w:r>
      <w:r w:rsidR="00E47EDA" w:rsidRPr="00025F9E">
        <w:rPr>
          <w:rFonts w:ascii="Times New Roman" w:hAnsi="Times New Roman" w:cs="Times New Roman"/>
          <w:sz w:val="24"/>
          <w:szCs w:val="24"/>
          <w:lang w:val="ro-RO"/>
        </w:rPr>
        <w:t>gricol</w:t>
      </w:r>
      <w:r w:rsidR="003857DE" w:rsidRPr="00025F9E">
        <w:rPr>
          <w:rFonts w:ascii="Times New Roman" w:hAnsi="Times New Roman" w:cs="Times New Roman"/>
          <w:sz w:val="24"/>
          <w:szCs w:val="24"/>
          <w:lang w:val="ro-RO"/>
        </w:rPr>
        <w:t>ă</w:t>
      </w:r>
      <w:r w:rsidR="00E47EDA" w:rsidRPr="00025F9E">
        <w:rPr>
          <w:rFonts w:ascii="Times New Roman" w:hAnsi="Times New Roman" w:cs="Times New Roman"/>
          <w:sz w:val="24"/>
          <w:szCs w:val="24"/>
          <w:lang w:val="ro-RO"/>
        </w:rPr>
        <w:t xml:space="preserve"> era de </w:t>
      </w:r>
      <w:r w:rsidR="00525768">
        <w:rPr>
          <w:rFonts w:ascii="Times New Roman" w:hAnsi="Times New Roman" w:cs="Times New Roman"/>
          <w:sz w:val="24"/>
          <w:szCs w:val="24"/>
          <w:lang w:val="ro-RO"/>
        </w:rPr>
        <w:t>1213</w:t>
      </w:r>
      <w:r w:rsidR="00E47EDA" w:rsidRPr="00025F9E">
        <w:rPr>
          <w:rFonts w:ascii="Times New Roman" w:hAnsi="Times New Roman" w:cs="Times New Roman"/>
          <w:sz w:val="24"/>
          <w:szCs w:val="24"/>
          <w:lang w:val="ro-RO"/>
        </w:rPr>
        <w:t xml:space="preserve"> hectare</w:t>
      </w:r>
      <w:r w:rsidR="00170842">
        <w:rPr>
          <w:rFonts w:ascii="Times New Roman" w:hAnsi="Times New Roman" w:cs="Times New Roman"/>
          <w:sz w:val="24"/>
          <w:szCs w:val="24"/>
          <w:lang w:val="ro-RO"/>
        </w:rPr>
        <w:t>.</w:t>
      </w:r>
    </w:p>
    <w:bookmarkEnd w:id="6"/>
    <w:p w14:paraId="0ADEC7A0" w14:textId="77777777" w:rsidR="00E96EFE" w:rsidRDefault="0048216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w:t>
      </w:r>
      <w:r w:rsidR="00CD5140">
        <w:rPr>
          <w:rFonts w:ascii="Times New Roman" w:hAnsi="Times New Roman" w:cs="Times New Roman"/>
          <w:sz w:val="24"/>
          <w:szCs w:val="24"/>
          <w:lang w:val="ro-RO"/>
        </w:rPr>
        <w:t xml:space="preserve"> </w:t>
      </w:r>
      <w:r w:rsidR="00E47EDA" w:rsidRPr="00025F9E">
        <w:rPr>
          <w:rFonts w:ascii="Times New Roman" w:hAnsi="Times New Roman" w:cs="Times New Roman"/>
          <w:b/>
          <w:bCs/>
          <w:sz w:val="24"/>
          <w:szCs w:val="24"/>
          <w:lang w:val="ro-RO"/>
        </w:rPr>
        <w:t>Suprafa</w:t>
      </w:r>
      <w:r w:rsidR="003857DE" w:rsidRPr="00025F9E">
        <w:rPr>
          <w:rFonts w:ascii="Times New Roman" w:hAnsi="Times New Roman" w:cs="Times New Roman"/>
          <w:b/>
          <w:bCs/>
          <w:sz w:val="24"/>
          <w:szCs w:val="24"/>
          <w:lang w:val="ro-RO"/>
        </w:rPr>
        <w:t>ț</w:t>
      </w:r>
      <w:r w:rsidR="00E47EDA" w:rsidRPr="00025F9E">
        <w:rPr>
          <w:rFonts w:ascii="Times New Roman" w:hAnsi="Times New Roman" w:cs="Times New Roman"/>
          <w:b/>
          <w:bCs/>
          <w:sz w:val="24"/>
          <w:szCs w:val="24"/>
          <w:lang w:val="ro-RO"/>
        </w:rPr>
        <w:t>a agricol</w:t>
      </w:r>
      <w:r w:rsidR="003857DE" w:rsidRPr="00025F9E">
        <w:rPr>
          <w:rFonts w:ascii="Times New Roman" w:hAnsi="Times New Roman" w:cs="Times New Roman"/>
          <w:b/>
          <w:bCs/>
          <w:sz w:val="24"/>
          <w:szCs w:val="24"/>
          <w:lang w:val="ro-RO"/>
        </w:rPr>
        <w:t>ă</w:t>
      </w:r>
      <w:r w:rsidR="00E47EDA" w:rsidRPr="00025F9E">
        <w:rPr>
          <w:rFonts w:ascii="Times New Roman" w:hAnsi="Times New Roman" w:cs="Times New Roman"/>
          <w:sz w:val="24"/>
          <w:szCs w:val="24"/>
          <w:lang w:val="ro-RO"/>
        </w:rPr>
        <w:t xml:space="preserve"> este </w:t>
      </w:r>
      <w:r w:rsidR="003857DE" w:rsidRPr="00025F9E">
        <w:rPr>
          <w:rFonts w:ascii="Times New Roman" w:hAnsi="Times New Roman" w:cs="Times New Roman"/>
          <w:sz w:val="24"/>
          <w:szCs w:val="24"/>
          <w:lang w:val="ro-RO"/>
        </w:rPr>
        <w:t>î</w:t>
      </w:r>
      <w:r w:rsidR="00E47EDA" w:rsidRPr="00025F9E">
        <w:rPr>
          <w:rFonts w:ascii="Times New Roman" w:hAnsi="Times New Roman" w:cs="Times New Roman"/>
          <w:sz w:val="24"/>
          <w:szCs w:val="24"/>
          <w:lang w:val="ro-RO"/>
        </w:rPr>
        <w:t>mp</w:t>
      </w:r>
      <w:r w:rsidR="003857DE" w:rsidRPr="00025F9E">
        <w:rPr>
          <w:rFonts w:ascii="Times New Roman" w:hAnsi="Times New Roman" w:cs="Times New Roman"/>
          <w:sz w:val="24"/>
          <w:szCs w:val="24"/>
          <w:lang w:val="ro-RO"/>
        </w:rPr>
        <w:t>ărț</w:t>
      </w:r>
      <w:r w:rsidR="00E47EDA" w:rsidRPr="00025F9E">
        <w:rPr>
          <w:rFonts w:ascii="Times New Roman" w:hAnsi="Times New Roman" w:cs="Times New Roman"/>
          <w:sz w:val="24"/>
          <w:szCs w:val="24"/>
          <w:lang w:val="ro-RO"/>
        </w:rPr>
        <w:t>it</w:t>
      </w:r>
      <w:r w:rsidR="003857DE" w:rsidRPr="00025F9E">
        <w:rPr>
          <w:rFonts w:ascii="Times New Roman" w:hAnsi="Times New Roman" w:cs="Times New Roman"/>
          <w:sz w:val="24"/>
          <w:szCs w:val="24"/>
          <w:lang w:val="ro-RO"/>
        </w:rPr>
        <w:t>ă</w:t>
      </w:r>
      <w:r w:rsidR="00E47EDA" w:rsidRPr="00025F9E">
        <w:rPr>
          <w:rFonts w:ascii="Times New Roman" w:hAnsi="Times New Roman" w:cs="Times New Roman"/>
          <w:sz w:val="24"/>
          <w:szCs w:val="24"/>
          <w:lang w:val="ro-RO"/>
        </w:rPr>
        <w:t xml:space="preserve"> astfel: </w:t>
      </w:r>
    </w:p>
    <w:p w14:paraId="58EF326E" w14:textId="77208104" w:rsidR="00E47EDA" w:rsidRDefault="00525768" w:rsidP="00E96EFE">
      <w:pPr>
        <w:pStyle w:val="ListParagraph"/>
        <w:numPr>
          <w:ilvl w:val="0"/>
          <w:numId w:val="43"/>
        </w:numPr>
        <w:spacing w:line="360" w:lineRule="auto"/>
        <w:jc w:val="both"/>
        <w:rPr>
          <w:rFonts w:ascii="Times New Roman" w:hAnsi="Times New Roman" w:cs="Times New Roman"/>
          <w:sz w:val="24"/>
          <w:szCs w:val="24"/>
          <w:lang w:val="ro-RO"/>
        </w:rPr>
      </w:pPr>
      <w:r w:rsidRPr="00E96EFE">
        <w:rPr>
          <w:rFonts w:ascii="Times New Roman" w:hAnsi="Times New Roman" w:cs="Times New Roman"/>
          <w:sz w:val="24"/>
          <w:szCs w:val="24"/>
          <w:lang w:val="ro-RO"/>
        </w:rPr>
        <w:t xml:space="preserve">1123 </w:t>
      </w:r>
      <w:r w:rsidR="00E47EDA" w:rsidRPr="00E96EFE">
        <w:rPr>
          <w:rFonts w:ascii="Times New Roman" w:hAnsi="Times New Roman" w:cs="Times New Roman"/>
          <w:sz w:val="24"/>
          <w:szCs w:val="24"/>
          <w:lang w:val="ro-RO"/>
        </w:rPr>
        <w:t>ha suprafa</w:t>
      </w:r>
      <w:r w:rsidR="003857DE" w:rsidRPr="00E96EFE">
        <w:rPr>
          <w:rFonts w:ascii="Times New Roman" w:hAnsi="Times New Roman" w:cs="Times New Roman"/>
          <w:sz w:val="24"/>
          <w:szCs w:val="24"/>
          <w:lang w:val="ro-RO"/>
        </w:rPr>
        <w:t>ț</w:t>
      </w:r>
      <w:r w:rsidR="00E47EDA" w:rsidRPr="00E96EFE">
        <w:rPr>
          <w:rFonts w:ascii="Times New Roman" w:hAnsi="Times New Roman" w:cs="Times New Roman"/>
          <w:sz w:val="24"/>
          <w:szCs w:val="24"/>
          <w:lang w:val="ro-RO"/>
        </w:rPr>
        <w:t>a arabil</w:t>
      </w:r>
      <w:r w:rsidR="003857DE" w:rsidRPr="00E96EFE">
        <w:rPr>
          <w:rFonts w:ascii="Times New Roman" w:hAnsi="Times New Roman" w:cs="Times New Roman"/>
          <w:sz w:val="24"/>
          <w:szCs w:val="24"/>
          <w:lang w:val="ro-RO"/>
        </w:rPr>
        <w:t>ă</w:t>
      </w:r>
      <w:r w:rsidR="00E96EFE">
        <w:rPr>
          <w:rFonts w:ascii="Times New Roman" w:hAnsi="Times New Roman" w:cs="Times New Roman"/>
          <w:sz w:val="24"/>
          <w:szCs w:val="24"/>
        </w:rPr>
        <w:t>;</w:t>
      </w:r>
    </w:p>
    <w:p w14:paraId="25DA4A16" w14:textId="07B2C111" w:rsidR="00E47EDA" w:rsidRPr="00170842" w:rsidRDefault="00E96EFE" w:rsidP="00DE1A48">
      <w:pPr>
        <w:pStyle w:val="ListParagraph"/>
        <w:numPr>
          <w:ilvl w:val="0"/>
          <w:numId w:val="43"/>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90 ha alte terenuri.</w:t>
      </w:r>
    </w:p>
    <w:p w14:paraId="24016A34" w14:textId="543F46C6" w:rsidR="00E47EDA" w:rsidRPr="00025F9E" w:rsidRDefault="00E47EDA" w:rsidP="008B03D0">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Analiz</w:t>
      </w:r>
      <w:r w:rsidR="003857DE" w:rsidRPr="00025F9E">
        <w:rPr>
          <w:rFonts w:ascii="Times New Roman" w:hAnsi="Times New Roman" w:cs="Times New Roman"/>
          <w:sz w:val="24"/>
          <w:szCs w:val="24"/>
          <w:lang w:val="ro-RO"/>
        </w:rPr>
        <w:t>â</w:t>
      </w:r>
      <w:r w:rsidRPr="00025F9E">
        <w:rPr>
          <w:rFonts w:ascii="Times New Roman" w:hAnsi="Times New Roman" w:cs="Times New Roman"/>
          <w:sz w:val="24"/>
          <w:szCs w:val="24"/>
          <w:lang w:val="ro-RO"/>
        </w:rPr>
        <w:t xml:space="preserve">nd profilul economic al </w:t>
      </w:r>
      <w:r w:rsidRPr="00025F9E">
        <w:rPr>
          <w:rFonts w:ascii="Times New Roman" w:hAnsi="Times New Roman" w:cs="Times New Roman"/>
          <w:b/>
          <w:bCs/>
          <w:sz w:val="24"/>
          <w:szCs w:val="24"/>
          <w:lang w:val="ro-RO"/>
        </w:rPr>
        <w:t>Comunei</w:t>
      </w:r>
      <w:r w:rsidRPr="00025F9E">
        <w:rPr>
          <w:rFonts w:ascii="Times New Roman" w:hAnsi="Times New Roman" w:cs="Times New Roman"/>
          <w:sz w:val="24"/>
          <w:szCs w:val="24"/>
          <w:lang w:val="ro-RO"/>
        </w:rPr>
        <w:t xml:space="preserve"> </w:t>
      </w:r>
      <w:r w:rsidR="00E96EFE">
        <w:rPr>
          <w:rFonts w:ascii="Times New Roman" w:hAnsi="Times New Roman" w:cs="Times New Roman"/>
          <w:sz w:val="24"/>
          <w:szCs w:val="24"/>
          <w:lang w:val="ro-RO"/>
        </w:rPr>
        <w:t>Dobra</w:t>
      </w:r>
      <w:r w:rsidRP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Județul Dâmboviţa</w:t>
      </w:r>
      <w:r w:rsidRPr="00025F9E">
        <w:rPr>
          <w:rFonts w:ascii="Times New Roman" w:hAnsi="Times New Roman" w:cs="Times New Roman"/>
          <w:sz w:val="24"/>
          <w:szCs w:val="24"/>
          <w:lang w:val="ro-RO"/>
        </w:rPr>
        <w:t>, se poate spune c</w:t>
      </w:r>
      <w:r w:rsidR="003857D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acesta reflect</w:t>
      </w:r>
      <w:r w:rsidR="003857DE" w:rsidRPr="00025F9E">
        <w:rPr>
          <w:rFonts w:ascii="Times New Roman" w:hAnsi="Times New Roman" w:cs="Times New Roman"/>
          <w:sz w:val="24"/>
          <w:szCs w:val="24"/>
          <w:lang w:val="ro-RO"/>
        </w:rPr>
        <w:t>ă</w:t>
      </w:r>
      <w:r w:rsidR="000A7306"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la scar</w:t>
      </w:r>
      <w:r w:rsidR="003857DE"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mic</w:t>
      </w:r>
      <w:r w:rsidR="003857DE" w:rsidRPr="00025F9E">
        <w:rPr>
          <w:rFonts w:ascii="Times New Roman" w:hAnsi="Times New Roman" w:cs="Times New Roman"/>
          <w:sz w:val="24"/>
          <w:szCs w:val="24"/>
          <w:lang w:val="ro-RO"/>
        </w:rPr>
        <w:t>ă</w:t>
      </w:r>
      <w:r w:rsidR="000A7306" w:rsidRPr="00025F9E">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 xml:space="preserve">profilul economic al </w:t>
      </w:r>
      <w:r w:rsidRPr="00025F9E">
        <w:rPr>
          <w:rFonts w:ascii="Times New Roman" w:hAnsi="Times New Roman" w:cs="Times New Roman"/>
          <w:b/>
          <w:bCs/>
          <w:sz w:val="24"/>
          <w:szCs w:val="24"/>
          <w:lang w:val="ro-RO"/>
        </w:rPr>
        <w:t>Jude</w:t>
      </w:r>
      <w:r w:rsidR="003857DE"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ului</w:t>
      </w:r>
      <w:r w:rsidRPr="00025F9E">
        <w:rPr>
          <w:rFonts w:ascii="Times New Roman" w:hAnsi="Times New Roman" w:cs="Times New Roman"/>
          <w:sz w:val="24"/>
          <w:szCs w:val="24"/>
          <w:lang w:val="ro-RO"/>
        </w:rPr>
        <w:t xml:space="preserve"> </w:t>
      </w:r>
      <w:r w:rsidR="00E96EFE">
        <w:rPr>
          <w:rFonts w:ascii="Times New Roman" w:hAnsi="Times New Roman" w:cs="Times New Roman"/>
          <w:b/>
          <w:bCs/>
          <w:sz w:val="24"/>
          <w:szCs w:val="24"/>
          <w:lang w:val="ro-RO"/>
        </w:rPr>
        <w:t>Dâmboviţa</w:t>
      </w:r>
      <w:r w:rsidR="00E96EFE">
        <w:rPr>
          <w:rFonts w:ascii="Times New Roman" w:hAnsi="Times New Roman" w:cs="Times New Roman"/>
          <w:sz w:val="24"/>
          <w:szCs w:val="24"/>
          <w:lang w:val="ro-RO"/>
        </w:rPr>
        <w:t xml:space="preserve">. </w:t>
      </w:r>
      <w:r w:rsidR="007E460F" w:rsidRPr="00025F9E">
        <w:rPr>
          <w:rFonts w:ascii="Times New Roman" w:hAnsi="Times New Roman" w:cs="Times New Roman"/>
          <w:sz w:val="24"/>
          <w:szCs w:val="24"/>
          <w:lang w:val="ro-RO"/>
        </w:rPr>
        <w:t>Analiza structurii economice a localit</w:t>
      </w:r>
      <w:r w:rsidR="003857DE" w:rsidRPr="00025F9E">
        <w:rPr>
          <w:rFonts w:ascii="Times New Roman" w:hAnsi="Times New Roman" w:cs="Times New Roman"/>
          <w:sz w:val="24"/>
          <w:szCs w:val="24"/>
          <w:lang w:val="ro-RO"/>
        </w:rPr>
        <w:t>ăț</w:t>
      </w:r>
      <w:r w:rsidR="007E460F" w:rsidRPr="00025F9E">
        <w:rPr>
          <w:rFonts w:ascii="Times New Roman" w:hAnsi="Times New Roman" w:cs="Times New Roman"/>
          <w:sz w:val="24"/>
          <w:szCs w:val="24"/>
          <w:lang w:val="ro-RO"/>
        </w:rPr>
        <w:t>ii a eviden</w:t>
      </w:r>
      <w:r w:rsidR="003857DE" w:rsidRPr="00025F9E">
        <w:rPr>
          <w:rFonts w:ascii="Times New Roman" w:hAnsi="Times New Roman" w:cs="Times New Roman"/>
          <w:sz w:val="24"/>
          <w:szCs w:val="24"/>
          <w:lang w:val="ro-RO"/>
        </w:rPr>
        <w:t>ț</w:t>
      </w:r>
      <w:r w:rsidR="007E460F" w:rsidRPr="00025F9E">
        <w:rPr>
          <w:rFonts w:ascii="Times New Roman" w:hAnsi="Times New Roman" w:cs="Times New Roman"/>
          <w:sz w:val="24"/>
          <w:szCs w:val="24"/>
          <w:lang w:val="ro-RO"/>
        </w:rPr>
        <w:t>iat 3 aspecte majore:</w:t>
      </w:r>
    </w:p>
    <w:p w14:paraId="29DC2CC3" w14:textId="68E5BE8E" w:rsidR="007E460F" w:rsidRPr="00025F9E" w:rsidRDefault="008B03D0" w:rsidP="00CD5140">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w:t>
      </w:r>
      <w:r w:rsidR="00CD5140">
        <w:rPr>
          <w:rFonts w:ascii="Times New Roman" w:hAnsi="Times New Roman" w:cs="Times New Roman"/>
          <w:sz w:val="24"/>
          <w:szCs w:val="24"/>
          <w:lang w:val="ro-RO"/>
        </w:rPr>
        <w:t xml:space="preserve"> </w:t>
      </w:r>
      <w:r w:rsidR="007E460F" w:rsidRPr="00025F9E">
        <w:rPr>
          <w:rFonts w:ascii="Times New Roman" w:hAnsi="Times New Roman" w:cs="Times New Roman"/>
          <w:sz w:val="24"/>
          <w:szCs w:val="24"/>
          <w:lang w:val="ro-RO"/>
        </w:rPr>
        <w:t>dezvoltarea industriilor</w:t>
      </w:r>
    </w:p>
    <w:p w14:paraId="14057183" w14:textId="50CC39B5" w:rsidR="007E460F" w:rsidRPr="00025F9E" w:rsidRDefault="008B03D0" w:rsidP="00CD5140">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w:t>
      </w:r>
      <w:r w:rsidR="00CD5140">
        <w:rPr>
          <w:rFonts w:ascii="Times New Roman" w:hAnsi="Times New Roman" w:cs="Times New Roman"/>
          <w:sz w:val="24"/>
          <w:szCs w:val="24"/>
          <w:lang w:val="ro-RO"/>
        </w:rPr>
        <w:t xml:space="preserve"> </w:t>
      </w:r>
      <w:r w:rsidR="007E460F" w:rsidRPr="00025F9E">
        <w:rPr>
          <w:rFonts w:ascii="Times New Roman" w:hAnsi="Times New Roman" w:cs="Times New Roman"/>
          <w:sz w:val="24"/>
          <w:szCs w:val="24"/>
          <w:lang w:val="ro-RO"/>
        </w:rPr>
        <w:t xml:space="preserve">dezvoltarea serviciilor </w:t>
      </w:r>
    </w:p>
    <w:p w14:paraId="51524EBB" w14:textId="45CEB2B7" w:rsidR="000A7306" w:rsidRPr="00025F9E" w:rsidRDefault="008B03D0" w:rsidP="00CD5140">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w:t>
      </w:r>
      <w:r w:rsidR="00CD5140">
        <w:rPr>
          <w:rFonts w:ascii="Times New Roman" w:hAnsi="Times New Roman" w:cs="Times New Roman"/>
          <w:sz w:val="24"/>
          <w:szCs w:val="24"/>
          <w:lang w:val="ro-RO"/>
        </w:rPr>
        <w:t xml:space="preserve"> </w:t>
      </w:r>
      <w:r w:rsidR="007E460F" w:rsidRPr="00025F9E">
        <w:rPr>
          <w:rFonts w:ascii="Times New Roman" w:hAnsi="Times New Roman" w:cs="Times New Roman"/>
          <w:sz w:val="24"/>
          <w:szCs w:val="24"/>
          <w:lang w:val="ro-RO"/>
        </w:rPr>
        <w:t xml:space="preserve">rolul important al agriculturii </w:t>
      </w:r>
    </w:p>
    <w:p w14:paraId="4A964439" w14:textId="2E70F6DA" w:rsidR="007E460F" w:rsidRPr="00025F9E" w:rsidRDefault="007E460F" w:rsidP="00CD5140">
      <w:pPr>
        <w:spacing w:line="360" w:lineRule="auto"/>
        <w:ind w:right="-52"/>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Economia rural</w:t>
      </w:r>
      <w:r w:rsidR="006B628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este diversificat</w:t>
      </w:r>
      <w:r w:rsidR="006B628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w:t>
      </w:r>
      <w:r w:rsidR="00CD5140">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principalele domenii de activitate ale societ</w:t>
      </w:r>
      <w:r w:rsidR="006B628A"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ilor comerciale fiind</w:t>
      </w:r>
      <w:r w:rsidR="00C36397" w:rsidRPr="00025F9E">
        <w:rPr>
          <w:rFonts w:ascii="Times New Roman" w:hAnsi="Times New Roman" w:cs="Times New Roman"/>
          <w:sz w:val="24"/>
          <w:szCs w:val="24"/>
          <w:lang w:val="ro-RO"/>
        </w:rPr>
        <w:t>:</w:t>
      </w:r>
      <w:r w:rsidR="00CD5140">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 xml:space="preserve">industrie </w:t>
      </w:r>
      <w:r w:rsidR="00CD5140" w:rsidRPr="00025F9E">
        <w:rPr>
          <w:rFonts w:ascii="Times New Roman" w:hAnsi="Times New Roman" w:cs="Times New Roman"/>
          <w:sz w:val="24"/>
          <w:szCs w:val="24"/>
          <w:lang w:val="ro-RO"/>
        </w:rPr>
        <w:t>prelucrătoare, comerț</w:t>
      </w:r>
      <w:r w:rsidRPr="00025F9E">
        <w:rPr>
          <w:rFonts w:ascii="Times New Roman" w:hAnsi="Times New Roman" w:cs="Times New Roman"/>
          <w:sz w:val="24"/>
          <w:szCs w:val="24"/>
          <w:lang w:val="ro-RO"/>
        </w:rPr>
        <w:t xml:space="preserve"> cu ridicata </w:t>
      </w:r>
      <w:r w:rsidR="006B628A"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w:t>
      </w:r>
      <w:r w:rsidR="00CD5140" w:rsidRPr="00025F9E">
        <w:rPr>
          <w:rFonts w:ascii="Times New Roman" w:hAnsi="Times New Roman" w:cs="Times New Roman"/>
          <w:sz w:val="24"/>
          <w:szCs w:val="24"/>
          <w:lang w:val="ro-RO"/>
        </w:rPr>
        <w:t>amănuntul, hoteluri</w:t>
      </w:r>
      <w:r w:rsidRPr="00025F9E">
        <w:rPr>
          <w:rFonts w:ascii="Times New Roman" w:hAnsi="Times New Roman" w:cs="Times New Roman"/>
          <w:sz w:val="24"/>
          <w:szCs w:val="24"/>
          <w:lang w:val="ro-RO"/>
        </w:rPr>
        <w:t xml:space="preserve"> </w:t>
      </w:r>
      <w:r w:rsidR="006B628A"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 xml:space="preserve">i </w:t>
      </w:r>
      <w:r w:rsidR="00CD5140" w:rsidRPr="00025F9E">
        <w:rPr>
          <w:rFonts w:ascii="Times New Roman" w:hAnsi="Times New Roman" w:cs="Times New Roman"/>
          <w:sz w:val="24"/>
          <w:szCs w:val="24"/>
          <w:lang w:val="ro-RO"/>
        </w:rPr>
        <w:t>restaurante, tranzacții</w:t>
      </w:r>
      <w:r w:rsidRPr="00025F9E">
        <w:rPr>
          <w:rFonts w:ascii="Times New Roman" w:hAnsi="Times New Roman" w:cs="Times New Roman"/>
          <w:sz w:val="24"/>
          <w:szCs w:val="24"/>
          <w:lang w:val="ro-RO"/>
        </w:rPr>
        <w:t xml:space="preserve"> </w:t>
      </w:r>
      <w:r w:rsidR="00CD5140" w:rsidRPr="00025F9E">
        <w:rPr>
          <w:rFonts w:ascii="Times New Roman" w:hAnsi="Times New Roman" w:cs="Times New Roman"/>
          <w:sz w:val="24"/>
          <w:szCs w:val="24"/>
          <w:lang w:val="ro-RO"/>
        </w:rPr>
        <w:t>imobiliare, construcții</w:t>
      </w:r>
      <w:r w:rsidRPr="00025F9E">
        <w:rPr>
          <w:rFonts w:ascii="Times New Roman" w:hAnsi="Times New Roman" w:cs="Times New Roman"/>
          <w:sz w:val="24"/>
          <w:szCs w:val="24"/>
          <w:lang w:val="ro-RO"/>
        </w:rPr>
        <w:t>, comer</w:t>
      </w:r>
      <w:r w:rsidR="006B628A"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agricultur</w:t>
      </w:r>
      <w:r w:rsidR="006B628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informa</w:t>
      </w:r>
      <w:r w:rsidR="006B628A"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ii </w:t>
      </w:r>
      <w:r w:rsidR="006B628A"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comunica</w:t>
      </w:r>
      <w:r w:rsidR="006B628A"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w:t>
      </w:r>
    </w:p>
    <w:p w14:paraId="0A6AE312" w14:textId="01E9F3E1" w:rsidR="007E460F" w:rsidRPr="00025F9E" w:rsidRDefault="007E460F" w:rsidP="00CD5140">
      <w:pPr>
        <w:spacing w:line="360" w:lineRule="auto"/>
        <w:ind w:right="-52"/>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Profilul ocupa</w:t>
      </w:r>
      <w:r w:rsidR="006B628A"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 xml:space="preserve">ional al </w:t>
      </w:r>
      <w:r w:rsidR="00CD5140" w:rsidRPr="00025F9E">
        <w:rPr>
          <w:rFonts w:ascii="Times New Roman" w:hAnsi="Times New Roman" w:cs="Times New Roman"/>
          <w:sz w:val="24"/>
          <w:szCs w:val="24"/>
          <w:lang w:val="ro-RO"/>
        </w:rPr>
        <w:t>populației, în</w:t>
      </w:r>
      <w:r w:rsidRPr="00025F9E">
        <w:rPr>
          <w:rFonts w:ascii="Times New Roman" w:hAnsi="Times New Roman" w:cs="Times New Roman"/>
          <w:sz w:val="24"/>
          <w:szCs w:val="24"/>
          <w:lang w:val="ro-RO"/>
        </w:rPr>
        <w:t xml:space="preserve"> </w:t>
      </w:r>
      <w:r w:rsidRPr="00025F9E">
        <w:rPr>
          <w:rFonts w:ascii="Times New Roman" w:hAnsi="Times New Roman" w:cs="Times New Roman"/>
          <w:b/>
          <w:bCs/>
          <w:sz w:val="24"/>
          <w:szCs w:val="24"/>
          <w:lang w:val="ro-RO"/>
        </w:rPr>
        <w:t>Comuna</w:t>
      </w:r>
      <w:r w:rsidRPr="00025F9E">
        <w:rPr>
          <w:rFonts w:ascii="Times New Roman" w:hAnsi="Times New Roman" w:cs="Times New Roman"/>
          <w:sz w:val="24"/>
          <w:szCs w:val="24"/>
          <w:lang w:val="ro-RO"/>
        </w:rPr>
        <w:t xml:space="preserve"> </w:t>
      </w:r>
      <w:r w:rsidR="00AA73EC">
        <w:rPr>
          <w:rFonts w:ascii="Times New Roman" w:hAnsi="Times New Roman" w:cs="Times New Roman"/>
          <w:sz w:val="24"/>
          <w:szCs w:val="24"/>
          <w:lang w:val="ro-RO"/>
        </w:rPr>
        <w:t xml:space="preserve">Dobra </w:t>
      </w:r>
      <w:r w:rsidRPr="00025F9E">
        <w:rPr>
          <w:rFonts w:ascii="Times New Roman" w:hAnsi="Times New Roman" w:cs="Times New Roman"/>
          <w:sz w:val="24"/>
          <w:szCs w:val="24"/>
          <w:lang w:val="ro-RO"/>
        </w:rPr>
        <w:t xml:space="preserve">cuprind sectorul secundar (industrie) </w:t>
      </w:r>
      <w:r w:rsidR="006B628A"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 sectorul ter</w:t>
      </w:r>
      <w:r w:rsidR="006B628A"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iar (servicii ).</w:t>
      </w:r>
    </w:p>
    <w:p w14:paraId="0F427EE8" w14:textId="050B555D" w:rsidR="007E460F" w:rsidRPr="00025F9E" w:rsidRDefault="007E460F" w:rsidP="00DE1A48">
      <w:pPr>
        <w:spacing w:line="360" w:lineRule="auto"/>
        <w:jc w:val="both"/>
        <w:rPr>
          <w:rFonts w:ascii="Times New Roman" w:hAnsi="Times New Roman" w:cs="Times New Roman"/>
          <w:sz w:val="24"/>
          <w:szCs w:val="24"/>
          <w:lang w:val="ro-RO"/>
        </w:rPr>
      </w:pPr>
    </w:p>
    <w:p w14:paraId="58853DFA" w14:textId="77777777" w:rsidR="00AA73EC" w:rsidRDefault="00AA73EC" w:rsidP="00741239">
      <w:pPr>
        <w:spacing w:line="360" w:lineRule="auto"/>
        <w:jc w:val="center"/>
        <w:rPr>
          <w:rFonts w:ascii="Times New Roman" w:hAnsi="Times New Roman" w:cs="Times New Roman"/>
          <w:b/>
          <w:bCs/>
          <w:sz w:val="24"/>
          <w:szCs w:val="24"/>
          <w:lang w:val="ro-RO"/>
        </w:rPr>
      </w:pPr>
    </w:p>
    <w:p w14:paraId="596B521A" w14:textId="77777777" w:rsidR="00AA73EC" w:rsidRDefault="00AA73EC" w:rsidP="00741239">
      <w:pPr>
        <w:spacing w:line="360" w:lineRule="auto"/>
        <w:jc w:val="center"/>
        <w:rPr>
          <w:rFonts w:ascii="Times New Roman" w:hAnsi="Times New Roman" w:cs="Times New Roman"/>
          <w:b/>
          <w:bCs/>
          <w:sz w:val="24"/>
          <w:szCs w:val="24"/>
          <w:lang w:val="ro-RO"/>
        </w:rPr>
      </w:pPr>
    </w:p>
    <w:p w14:paraId="5A1B5587" w14:textId="77777777" w:rsidR="009773B8" w:rsidRDefault="009773B8" w:rsidP="00741239">
      <w:pPr>
        <w:spacing w:line="360" w:lineRule="auto"/>
        <w:jc w:val="center"/>
        <w:rPr>
          <w:rFonts w:ascii="Times New Roman" w:hAnsi="Times New Roman" w:cs="Times New Roman"/>
          <w:b/>
          <w:bCs/>
          <w:sz w:val="24"/>
          <w:szCs w:val="24"/>
          <w:lang w:val="ro-RO"/>
        </w:rPr>
      </w:pPr>
    </w:p>
    <w:p w14:paraId="39A096E9" w14:textId="77777777" w:rsidR="009773B8" w:rsidRDefault="009773B8" w:rsidP="00741239">
      <w:pPr>
        <w:spacing w:line="360" w:lineRule="auto"/>
        <w:jc w:val="center"/>
        <w:rPr>
          <w:rFonts w:ascii="Times New Roman" w:hAnsi="Times New Roman" w:cs="Times New Roman"/>
          <w:b/>
          <w:bCs/>
          <w:sz w:val="24"/>
          <w:szCs w:val="24"/>
          <w:lang w:val="ro-RO"/>
        </w:rPr>
      </w:pPr>
    </w:p>
    <w:p w14:paraId="478B4191" w14:textId="77777777" w:rsidR="009773B8" w:rsidRDefault="009773B8" w:rsidP="00741239">
      <w:pPr>
        <w:spacing w:line="360" w:lineRule="auto"/>
        <w:jc w:val="center"/>
        <w:rPr>
          <w:rFonts w:ascii="Times New Roman" w:hAnsi="Times New Roman" w:cs="Times New Roman"/>
          <w:b/>
          <w:bCs/>
          <w:sz w:val="24"/>
          <w:szCs w:val="24"/>
          <w:lang w:val="ro-RO"/>
        </w:rPr>
      </w:pPr>
    </w:p>
    <w:p w14:paraId="148DD486" w14:textId="77777777" w:rsidR="009773B8" w:rsidRDefault="009773B8" w:rsidP="00741239">
      <w:pPr>
        <w:spacing w:line="360" w:lineRule="auto"/>
        <w:jc w:val="center"/>
        <w:rPr>
          <w:rFonts w:ascii="Times New Roman" w:hAnsi="Times New Roman" w:cs="Times New Roman"/>
          <w:b/>
          <w:bCs/>
          <w:sz w:val="24"/>
          <w:szCs w:val="24"/>
          <w:lang w:val="ro-RO"/>
        </w:rPr>
      </w:pPr>
    </w:p>
    <w:p w14:paraId="58402F90" w14:textId="77777777" w:rsidR="009773B8" w:rsidRDefault="009773B8" w:rsidP="00741239">
      <w:pPr>
        <w:spacing w:line="360" w:lineRule="auto"/>
        <w:jc w:val="center"/>
        <w:rPr>
          <w:rFonts w:ascii="Times New Roman" w:hAnsi="Times New Roman" w:cs="Times New Roman"/>
          <w:b/>
          <w:bCs/>
          <w:sz w:val="24"/>
          <w:szCs w:val="24"/>
          <w:lang w:val="ro-RO"/>
        </w:rPr>
      </w:pPr>
    </w:p>
    <w:p w14:paraId="557E531C" w14:textId="77777777" w:rsidR="009773B8" w:rsidRDefault="009773B8" w:rsidP="00741239">
      <w:pPr>
        <w:spacing w:line="360" w:lineRule="auto"/>
        <w:jc w:val="center"/>
        <w:rPr>
          <w:rFonts w:ascii="Times New Roman" w:hAnsi="Times New Roman" w:cs="Times New Roman"/>
          <w:b/>
          <w:bCs/>
          <w:sz w:val="24"/>
          <w:szCs w:val="24"/>
          <w:lang w:val="ro-RO"/>
        </w:rPr>
      </w:pPr>
    </w:p>
    <w:p w14:paraId="48998A78" w14:textId="77777777" w:rsidR="009773B8" w:rsidRDefault="009773B8" w:rsidP="00741239">
      <w:pPr>
        <w:spacing w:line="360" w:lineRule="auto"/>
        <w:jc w:val="center"/>
        <w:rPr>
          <w:rFonts w:ascii="Times New Roman" w:hAnsi="Times New Roman" w:cs="Times New Roman"/>
          <w:b/>
          <w:bCs/>
          <w:sz w:val="24"/>
          <w:szCs w:val="24"/>
          <w:lang w:val="ro-RO"/>
        </w:rPr>
      </w:pPr>
    </w:p>
    <w:p w14:paraId="59DFB4AF" w14:textId="77777777" w:rsidR="009773B8" w:rsidRDefault="009773B8" w:rsidP="00741239">
      <w:pPr>
        <w:spacing w:line="360" w:lineRule="auto"/>
        <w:jc w:val="center"/>
        <w:rPr>
          <w:rFonts w:ascii="Times New Roman" w:hAnsi="Times New Roman" w:cs="Times New Roman"/>
          <w:b/>
          <w:bCs/>
          <w:sz w:val="24"/>
          <w:szCs w:val="24"/>
          <w:lang w:val="ro-RO"/>
        </w:rPr>
      </w:pPr>
    </w:p>
    <w:p w14:paraId="62EBE1DE" w14:textId="77777777" w:rsidR="002566C8" w:rsidRDefault="002566C8" w:rsidP="00741239">
      <w:pPr>
        <w:spacing w:line="360" w:lineRule="auto"/>
        <w:jc w:val="center"/>
        <w:rPr>
          <w:rFonts w:ascii="Times New Roman" w:hAnsi="Times New Roman" w:cs="Times New Roman"/>
          <w:b/>
          <w:bCs/>
          <w:sz w:val="24"/>
          <w:szCs w:val="24"/>
          <w:lang w:val="ro-RO"/>
        </w:rPr>
      </w:pPr>
    </w:p>
    <w:p w14:paraId="5CEE8906" w14:textId="471099DF" w:rsidR="007E460F" w:rsidRPr="00741239" w:rsidRDefault="007E460F" w:rsidP="00741239">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Anexa nr. </w:t>
      </w:r>
      <w:r w:rsidR="00AA73EC">
        <w:rPr>
          <w:rFonts w:ascii="Times New Roman" w:hAnsi="Times New Roman" w:cs="Times New Roman"/>
          <w:b/>
          <w:bCs/>
          <w:sz w:val="24"/>
          <w:szCs w:val="24"/>
          <w:lang w:val="ro-RO"/>
        </w:rPr>
        <w:t>9</w:t>
      </w:r>
      <w:r w:rsidRPr="00025F9E">
        <w:rPr>
          <w:rFonts w:ascii="Times New Roman" w:hAnsi="Times New Roman" w:cs="Times New Roman"/>
          <w:b/>
          <w:bCs/>
          <w:sz w:val="24"/>
          <w:szCs w:val="24"/>
          <w:lang w:val="ro-RO"/>
        </w:rPr>
        <w:t xml:space="preserve"> la statutul Comunei </w:t>
      </w:r>
      <w:r w:rsidR="00AA73EC">
        <w:rPr>
          <w:rFonts w:ascii="Times New Roman" w:hAnsi="Times New Roman" w:cs="Times New Roman"/>
          <w:b/>
          <w:bCs/>
          <w:sz w:val="24"/>
          <w:szCs w:val="24"/>
          <w:lang w:val="ro-RO"/>
        </w:rPr>
        <w:t>Dobra</w:t>
      </w:r>
    </w:p>
    <w:p w14:paraId="542790F0" w14:textId="50F833A2" w:rsidR="007E460F" w:rsidRPr="00025F9E" w:rsidRDefault="007E460F" w:rsidP="00741239">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Inventarul bunurilor aflate </w:t>
      </w:r>
      <w:r w:rsidR="006B628A" w:rsidRPr="00025F9E">
        <w:rPr>
          <w:rFonts w:ascii="Times New Roman" w:hAnsi="Times New Roman" w:cs="Times New Roman"/>
          <w:b/>
          <w:bCs/>
          <w:sz w:val="24"/>
          <w:szCs w:val="24"/>
          <w:lang w:val="ro-RO"/>
        </w:rPr>
        <w:t>î</w:t>
      </w:r>
      <w:r w:rsidRPr="00025F9E">
        <w:rPr>
          <w:rFonts w:ascii="Times New Roman" w:hAnsi="Times New Roman" w:cs="Times New Roman"/>
          <w:b/>
          <w:bCs/>
          <w:sz w:val="24"/>
          <w:szCs w:val="24"/>
          <w:lang w:val="ro-RO"/>
        </w:rPr>
        <w:t xml:space="preserve">n patrimoniul </w:t>
      </w:r>
      <w:r w:rsidR="00A930AB">
        <w:rPr>
          <w:rFonts w:ascii="Times New Roman" w:hAnsi="Times New Roman" w:cs="Times New Roman"/>
          <w:b/>
          <w:bCs/>
          <w:sz w:val="24"/>
          <w:szCs w:val="24"/>
          <w:lang w:val="ro-RO"/>
        </w:rPr>
        <w:t>Comunei Dobra</w:t>
      </w:r>
    </w:p>
    <w:p w14:paraId="7B6AF220" w14:textId="50D79F59" w:rsidR="007E460F" w:rsidRPr="00025F9E" w:rsidRDefault="007E460F" w:rsidP="00DE1A48">
      <w:pPr>
        <w:spacing w:line="360" w:lineRule="auto"/>
        <w:jc w:val="both"/>
        <w:rPr>
          <w:rFonts w:ascii="Times New Roman" w:hAnsi="Times New Roman" w:cs="Times New Roman"/>
          <w:sz w:val="24"/>
          <w:szCs w:val="24"/>
          <w:lang w:val="ro-RO"/>
        </w:rPr>
      </w:pPr>
    </w:p>
    <w:p w14:paraId="7B08FE8F" w14:textId="4260E6A8" w:rsidR="007E460F" w:rsidRPr="00025F9E" w:rsidRDefault="007E460F" w:rsidP="00820298">
      <w:pPr>
        <w:tabs>
          <w:tab w:val="left" w:pos="9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NOT</w:t>
      </w:r>
      <w:r w:rsidR="00435630"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w:t>
      </w:r>
    </w:p>
    <w:p w14:paraId="1269B317" w14:textId="7C8C579E" w:rsidR="007E460F" w:rsidRPr="00025F9E" w:rsidRDefault="00735B9E" w:rsidP="00820298">
      <w:pPr>
        <w:tabs>
          <w:tab w:val="left" w:pos="90"/>
        </w:tabs>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Î</w:t>
      </w:r>
      <w:r w:rsidR="007E460F" w:rsidRPr="00025F9E">
        <w:rPr>
          <w:rFonts w:ascii="Times New Roman" w:hAnsi="Times New Roman" w:cs="Times New Roman"/>
          <w:sz w:val="24"/>
          <w:szCs w:val="24"/>
          <w:lang w:val="ro-RO"/>
        </w:rPr>
        <w:t>n aceast</w:t>
      </w:r>
      <w:r w:rsidRPr="00025F9E">
        <w:rPr>
          <w:rFonts w:ascii="Times New Roman" w:hAnsi="Times New Roman" w:cs="Times New Roman"/>
          <w:sz w:val="24"/>
          <w:szCs w:val="24"/>
          <w:lang w:val="ro-RO"/>
        </w:rPr>
        <w:t>ă</w:t>
      </w:r>
      <w:r w:rsidR="007E460F" w:rsidRPr="00025F9E">
        <w:rPr>
          <w:rFonts w:ascii="Times New Roman" w:hAnsi="Times New Roman" w:cs="Times New Roman"/>
          <w:sz w:val="24"/>
          <w:szCs w:val="24"/>
          <w:lang w:val="ro-RO"/>
        </w:rPr>
        <w:t xml:space="preserve"> anex</w:t>
      </w:r>
      <w:r w:rsidRPr="00025F9E">
        <w:rPr>
          <w:rFonts w:ascii="Times New Roman" w:hAnsi="Times New Roman" w:cs="Times New Roman"/>
          <w:sz w:val="24"/>
          <w:szCs w:val="24"/>
          <w:lang w:val="ro-RO"/>
        </w:rPr>
        <w:t>ă</w:t>
      </w:r>
      <w:r w:rsidR="007E460F" w:rsidRPr="00025F9E">
        <w:rPr>
          <w:rFonts w:ascii="Times New Roman" w:hAnsi="Times New Roman" w:cs="Times New Roman"/>
          <w:sz w:val="24"/>
          <w:szCs w:val="24"/>
          <w:lang w:val="ro-RO"/>
        </w:rPr>
        <w:t xml:space="preserve"> este completat cu informa</w:t>
      </w:r>
      <w:r w:rsidR="006B628A" w:rsidRPr="00025F9E">
        <w:rPr>
          <w:rFonts w:ascii="Times New Roman" w:hAnsi="Times New Roman" w:cs="Times New Roman"/>
          <w:sz w:val="24"/>
          <w:szCs w:val="24"/>
          <w:lang w:val="ro-RO"/>
        </w:rPr>
        <w:t>ț</w:t>
      </w:r>
      <w:r w:rsidR="007E460F" w:rsidRPr="00025F9E">
        <w:rPr>
          <w:rFonts w:ascii="Times New Roman" w:hAnsi="Times New Roman" w:cs="Times New Roman"/>
          <w:sz w:val="24"/>
          <w:szCs w:val="24"/>
          <w:lang w:val="ro-RO"/>
        </w:rPr>
        <w:t xml:space="preserve">ii privind bunurile din patrimoniul </w:t>
      </w:r>
      <w:r w:rsidR="00A930AB">
        <w:rPr>
          <w:rFonts w:ascii="Times New Roman" w:hAnsi="Times New Roman" w:cs="Times New Roman"/>
          <w:b/>
          <w:bCs/>
          <w:sz w:val="24"/>
          <w:szCs w:val="24"/>
          <w:lang w:val="ro-RO"/>
        </w:rPr>
        <w:t>Comunei Dobra</w:t>
      </w:r>
      <w:r w:rsidR="007E460F" w:rsidRPr="00025F9E">
        <w:rPr>
          <w:rFonts w:ascii="Times New Roman" w:hAnsi="Times New Roman" w:cs="Times New Roman"/>
          <w:sz w:val="24"/>
          <w:szCs w:val="24"/>
          <w:lang w:val="ro-RO"/>
        </w:rPr>
        <w:t xml:space="preserve"> </w:t>
      </w:r>
      <w:r w:rsidR="00255D58" w:rsidRPr="00025F9E">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Județul Dâmboviţa</w:t>
      </w:r>
      <w:r w:rsidR="00255D58" w:rsidRPr="00025F9E">
        <w:rPr>
          <w:rFonts w:ascii="Times New Roman" w:hAnsi="Times New Roman" w:cs="Times New Roman"/>
          <w:sz w:val="24"/>
          <w:szCs w:val="24"/>
          <w:lang w:val="ro-RO"/>
        </w:rPr>
        <w:t>, inclusiv referitoare la bunurile imobile, astfel cum sunt definite la art</w:t>
      </w:r>
      <w:r w:rsidR="00EF1DDA">
        <w:rPr>
          <w:rFonts w:ascii="Times New Roman" w:hAnsi="Times New Roman" w:cs="Times New Roman"/>
          <w:sz w:val="24"/>
          <w:szCs w:val="24"/>
          <w:lang w:val="ro-RO"/>
        </w:rPr>
        <w:t xml:space="preserve">. </w:t>
      </w:r>
      <w:r w:rsidR="00255D58" w:rsidRPr="00025F9E">
        <w:rPr>
          <w:rFonts w:ascii="Times New Roman" w:hAnsi="Times New Roman" w:cs="Times New Roman"/>
          <w:sz w:val="24"/>
          <w:szCs w:val="24"/>
          <w:lang w:val="ro-RO"/>
        </w:rPr>
        <w:t>537 din Codul Civil:</w:t>
      </w:r>
    </w:p>
    <w:p w14:paraId="62D3485D" w14:textId="6CB222A8" w:rsidR="00255D58" w:rsidRPr="00025F9E" w:rsidRDefault="00255D58" w:rsidP="00820298">
      <w:pPr>
        <w:pStyle w:val="ListParagraph"/>
        <w:numPr>
          <w:ilvl w:val="0"/>
          <w:numId w:val="39"/>
        </w:numPr>
        <w:tabs>
          <w:tab w:val="left" w:pos="90"/>
          <w:tab w:val="left" w:pos="270"/>
        </w:tabs>
        <w:spacing w:line="360" w:lineRule="auto"/>
        <w:ind w:left="0" w:firstLine="18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Inventarul bunurilor imobile din domeniul public al </w:t>
      </w:r>
      <w:r w:rsidRPr="00025F9E">
        <w:rPr>
          <w:rFonts w:ascii="Times New Roman" w:hAnsi="Times New Roman" w:cs="Times New Roman"/>
          <w:b/>
          <w:bCs/>
          <w:sz w:val="24"/>
          <w:szCs w:val="24"/>
          <w:lang w:val="ro-RO"/>
        </w:rPr>
        <w:t>Comunei</w:t>
      </w:r>
      <w:r w:rsidRPr="00025F9E">
        <w:rPr>
          <w:rFonts w:ascii="Times New Roman" w:hAnsi="Times New Roman" w:cs="Times New Roman"/>
          <w:sz w:val="24"/>
          <w:szCs w:val="24"/>
          <w:lang w:val="ro-RO"/>
        </w:rPr>
        <w:t xml:space="preserve"> </w:t>
      </w:r>
      <w:r w:rsidR="00AA73EC" w:rsidRPr="00AA73EC">
        <w:rPr>
          <w:rFonts w:ascii="Times New Roman" w:hAnsi="Times New Roman" w:cs="Times New Roman"/>
          <w:b/>
          <w:bCs/>
          <w:sz w:val="24"/>
          <w:szCs w:val="24"/>
          <w:lang w:val="ro-RO"/>
        </w:rPr>
        <w:t>Dobra</w:t>
      </w:r>
      <w:r w:rsidRPr="00025F9E">
        <w:rPr>
          <w:rFonts w:ascii="Times New Roman" w:hAnsi="Times New Roman" w:cs="Times New Roman"/>
          <w:sz w:val="24"/>
          <w:szCs w:val="24"/>
          <w:lang w:val="ro-RO"/>
        </w:rPr>
        <w:t>,</w:t>
      </w:r>
      <w:r w:rsidR="00820298">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Județul Dâmboviţa</w:t>
      </w:r>
      <w:r w:rsidRPr="00025F9E">
        <w:rPr>
          <w:rFonts w:ascii="Times New Roman" w:hAnsi="Times New Roman" w:cs="Times New Roman"/>
          <w:sz w:val="24"/>
          <w:szCs w:val="24"/>
          <w:lang w:val="ro-RO"/>
        </w:rPr>
        <w:t>.</w:t>
      </w:r>
    </w:p>
    <w:p w14:paraId="3ACBB00B" w14:textId="10220B0E" w:rsidR="00815DFB" w:rsidRPr="00820298" w:rsidRDefault="00255D58" w:rsidP="00820298">
      <w:pPr>
        <w:pStyle w:val="ListParagraph"/>
        <w:numPr>
          <w:ilvl w:val="0"/>
          <w:numId w:val="39"/>
        </w:numPr>
        <w:tabs>
          <w:tab w:val="left" w:pos="90"/>
          <w:tab w:val="left" w:pos="270"/>
        </w:tabs>
        <w:spacing w:line="360" w:lineRule="auto"/>
        <w:ind w:left="0" w:firstLine="180"/>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Inventarul bunurilor imobile din domeniul privat al </w:t>
      </w:r>
      <w:r w:rsidRPr="00025F9E">
        <w:rPr>
          <w:rFonts w:ascii="Times New Roman" w:hAnsi="Times New Roman" w:cs="Times New Roman"/>
          <w:b/>
          <w:bCs/>
          <w:sz w:val="24"/>
          <w:szCs w:val="24"/>
          <w:lang w:val="ro-RO"/>
        </w:rPr>
        <w:t>Comunei</w:t>
      </w:r>
      <w:r w:rsidRPr="00025F9E">
        <w:rPr>
          <w:rFonts w:ascii="Times New Roman" w:hAnsi="Times New Roman" w:cs="Times New Roman"/>
          <w:sz w:val="24"/>
          <w:szCs w:val="24"/>
          <w:lang w:val="ro-RO"/>
        </w:rPr>
        <w:t xml:space="preserve"> </w:t>
      </w:r>
      <w:r w:rsidR="00AA73EC" w:rsidRPr="00AA73EC">
        <w:rPr>
          <w:rFonts w:ascii="Times New Roman" w:hAnsi="Times New Roman" w:cs="Times New Roman"/>
          <w:b/>
          <w:bCs/>
          <w:sz w:val="24"/>
          <w:szCs w:val="24"/>
          <w:lang w:val="ro-RO"/>
        </w:rPr>
        <w:t>Dobra</w:t>
      </w:r>
      <w:r w:rsidRPr="00025F9E">
        <w:rPr>
          <w:rFonts w:ascii="Times New Roman" w:hAnsi="Times New Roman" w:cs="Times New Roman"/>
          <w:sz w:val="24"/>
          <w:szCs w:val="24"/>
          <w:lang w:val="ro-RO"/>
        </w:rPr>
        <w:t>,</w:t>
      </w:r>
      <w:r w:rsidR="00820298">
        <w:rPr>
          <w:rFonts w:ascii="Times New Roman" w:hAnsi="Times New Roman" w:cs="Times New Roman"/>
          <w:sz w:val="24"/>
          <w:szCs w:val="24"/>
          <w:lang w:val="ro-RO"/>
        </w:rPr>
        <w:t xml:space="preserve"> </w:t>
      </w:r>
      <w:r w:rsidR="00A930AB">
        <w:rPr>
          <w:rFonts w:ascii="Times New Roman" w:hAnsi="Times New Roman" w:cs="Times New Roman"/>
          <w:b/>
          <w:bCs/>
          <w:sz w:val="24"/>
          <w:szCs w:val="24"/>
          <w:lang w:val="ro-RO"/>
        </w:rPr>
        <w:t>Județul Dâmboviţa</w:t>
      </w:r>
      <w:r w:rsidR="00AA73EC">
        <w:rPr>
          <w:rFonts w:ascii="Times New Roman" w:hAnsi="Times New Roman" w:cs="Times New Roman"/>
          <w:b/>
          <w:bCs/>
          <w:sz w:val="24"/>
          <w:szCs w:val="24"/>
          <w:lang w:val="ro-RO"/>
        </w:rPr>
        <w:t>.</w:t>
      </w:r>
    </w:p>
    <w:p w14:paraId="6644FEBD" w14:textId="77777777" w:rsidR="00EF1DDA" w:rsidRDefault="00EF1DDA" w:rsidP="00820298">
      <w:pPr>
        <w:spacing w:line="360" w:lineRule="auto"/>
        <w:jc w:val="center"/>
        <w:rPr>
          <w:rFonts w:ascii="Times New Roman" w:hAnsi="Times New Roman" w:cs="Times New Roman"/>
          <w:b/>
          <w:bCs/>
          <w:sz w:val="24"/>
          <w:szCs w:val="24"/>
          <w:lang w:val="ro-RO"/>
        </w:rPr>
      </w:pPr>
    </w:p>
    <w:p w14:paraId="4DC4FFD9" w14:textId="77777777" w:rsidR="009773B8" w:rsidRDefault="009773B8" w:rsidP="00820298">
      <w:pPr>
        <w:spacing w:line="360" w:lineRule="auto"/>
        <w:jc w:val="center"/>
        <w:rPr>
          <w:rFonts w:ascii="Times New Roman" w:hAnsi="Times New Roman" w:cs="Times New Roman"/>
          <w:b/>
          <w:bCs/>
          <w:sz w:val="24"/>
          <w:szCs w:val="24"/>
          <w:lang w:val="ro-RO"/>
        </w:rPr>
      </w:pPr>
    </w:p>
    <w:p w14:paraId="75A20AE1" w14:textId="77777777" w:rsidR="009773B8" w:rsidRDefault="009773B8" w:rsidP="00820298">
      <w:pPr>
        <w:spacing w:line="360" w:lineRule="auto"/>
        <w:jc w:val="center"/>
        <w:rPr>
          <w:rFonts w:ascii="Times New Roman" w:hAnsi="Times New Roman" w:cs="Times New Roman"/>
          <w:b/>
          <w:bCs/>
          <w:sz w:val="24"/>
          <w:szCs w:val="24"/>
          <w:lang w:val="ro-RO"/>
        </w:rPr>
      </w:pPr>
    </w:p>
    <w:p w14:paraId="5E2301F8" w14:textId="77777777" w:rsidR="009773B8" w:rsidRDefault="009773B8" w:rsidP="00820298">
      <w:pPr>
        <w:spacing w:line="360" w:lineRule="auto"/>
        <w:jc w:val="center"/>
        <w:rPr>
          <w:rFonts w:ascii="Times New Roman" w:hAnsi="Times New Roman" w:cs="Times New Roman"/>
          <w:b/>
          <w:bCs/>
          <w:sz w:val="24"/>
          <w:szCs w:val="24"/>
          <w:lang w:val="ro-RO"/>
        </w:rPr>
      </w:pPr>
    </w:p>
    <w:p w14:paraId="6A6252D8" w14:textId="77777777" w:rsidR="009773B8" w:rsidRDefault="009773B8" w:rsidP="00820298">
      <w:pPr>
        <w:spacing w:line="360" w:lineRule="auto"/>
        <w:jc w:val="center"/>
        <w:rPr>
          <w:rFonts w:ascii="Times New Roman" w:hAnsi="Times New Roman" w:cs="Times New Roman"/>
          <w:b/>
          <w:bCs/>
          <w:sz w:val="24"/>
          <w:szCs w:val="24"/>
          <w:lang w:val="ro-RO"/>
        </w:rPr>
      </w:pPr>
    </w:p>
    <w:p w14:paraId="0243CE72" w14:textId="77777777" w:rsidR="009773B8" w:rsidRDefault="009773B8" w:rsidP="00820298">
      <w:pPr>
        <w:spacing w:line="360" w:lineRule="auto"/>
        <w:jc w:val="center"/>
        <w:rPr>
          <w:rFonts w:ascii="Times New Roman" w:hAnsi="Times New Roman" w:cs="Times New Roman"/>
          <w:b/>
          <w:bCs/>
          <w:sz w:val="24"/>
          <w:szCs w:val="24"/>
          <w:lang w:val="ro-RO"/>
        </w:rPr>
      </w:pPr>
    </w:p>
    <w:p w14:paraId="669F1E0C" w14:textId="77777777" w:rsidR="009773B8" w:rsidRDefault="009773B8" w:rsidP="00820298">
      <w:pPr>
        <w:spacing w:line="360" w:lineRule="auto"/>
        <w:jc w:val="center"/>
        <w:rPr>
          <w:rFonts w:ascii="Times New Roman" w:hAnsi="Times New Roman" w:cs="Times New Roman"/>
          <w:b/>
          <w:bCs/>
          <w:sz w:val="24"/>
          <w:szCs w:val="24"/>
          <w:lang w:val="ro-RO"/>
        </w:rPr>
      </w:pPr>
    </w:p>
    <w:p w14:paraId="0CD1332A" w14:textId="77777777" w:rsidR="009773B8" w:rsidRDefault="009773B8" w:rsidP="00820298">
      <w:pPr>
        <w:spacing w:line="360" w:lineRule="auto"/>
        <w:jc w:val="center"/>
        <w:rPr>
          <w:rFonts w:ascii="Times New Roman" w:hAnsi="Times New Roman" w:cs="Times New Roman"/>
          <w:b/>
          <w:bCs/>
          <w:sz w:val="24"/>
          <w:szCs w:val="24"/>
          <w:lang w:val="ro-RO"/>
        </w:rPr>
      </w:pPr>
    </w:p>
    <w:p w14:paraId="53DC0CC3" w14:textId="77777777" w:rsidR="009773B8" w:rsidRDefault="009773B8" w:rsidP="00820298">
      <w:pPr>
        <w:spacing w:line="360" w:lineRule="auto"/>
        <w:jc w:val="center"/>
        <w:rPr>
          <w:rFonts w:ascii="Times New Roman" w:hAnsi="Times New Roman" w:cs="Times New Roman"/>
          <w:b/>
          <w:bCs/>
          <w:sz w:val="24"/>
          <w:szCs w:val="24"/>
          <w:lang w:val="ro-RO"/>
        </w:rPr>
      </w:pPr>
    </w:p>
    <w:p w14:paraId="78A2FC0B" w14:textId="77777777" w:rsidR="009773B8" w:rsidRDefault="009773B8" w:rsidP="00820298">
      <w:pPr>
        <w:spacing w:line="360" w:lineRule="auto"/>
        <w:jc w:val="center"/>
        <w:rPr>
          <w:rFonts w:ascii="Times New Roman" w:hAnsi="Times New Roman" w:cs="Times New Roman"/>
          <w:b/>
          <w:bCs/>
          <w:sz w:val="24"/>
          <w:szCs w:val="24"/>
          <w:lang w:val="ro-RO"/>
        </w:rPr>
      </w:pPr>
    </w:p>
    <w:p w14:paraId="2BCC832D" w14:textId="77777777" w:rsidR="009773B8" w:rsidRDefault="009773B8" w:rsidP="00820298">
      <w:pPr>
        <w:spacing w:line="360" w:lineRule="auto"/>
        <w:jc w:val="center"/>
        <w:rPr>
          <w:rFonts w:ascii="Times New Roman" w:hAnsi="Times New Roman" w:cs="Times New Roman"/>
          <w:b/>
          <w:bCs/>
          <w:sz w:val="24"/>
          <w:szCs w:val="24"/>
          <w:lang w:val="ro-RO"/>
        </w:rPr>
      </w:pPr>
    </w:p>
    <w:p w14:paraId="73EFD9EE" w14:textId="77777777" w:rsidR="009773B8" w:rsidRDefault="009773B8" w:rsidP="00820298">
      <w:pPr>
        <w:spacing w:line="360" w:lineRule="auto"/>
        <w:jc w:val="center"/>
        <w:rPr>
          <w:rFonts w:ascii="Times New Roman" w:hAnsi="Times New Roman" w:cs="Times New Roman"/>
          <w:b/>
          <w:bCs/>
          <w:sz w:val="24"/>
          <w:szCs w:val="24"/>
          <w:lang w:val="ro-RO"/>
        </w:rPr>
      </w:pPr>
    </w:p>
    <w:p w14:paraId="351DDF5F" w14:textId="77777777" w:rsidR="009773B8" w:rsidRDefault="009773B8" w:rsidP="00820298">
      <w:pPr>
        <w:spacing w:line="360" w:lineRule="auto"/>
        <w:jc w:val="center"/>
        <w:rPr>
          <w:rFonts w:ascii="Times New Roman" w:hAnsi="Times New Roman" w:cs="Times New Roman"/>
          <w:b/>
          <w:bCs/>
          <w:sz w:val="24"/>
          <w:szCs w:val="24"/>
          <w:lang w:val="ro-RO"/>
        </w:rPr>
      </w:pPr>
    </w:p>
    <w:p w14:paraId="1CA57F5C" w14:textId="77777777" w:rsidR="009773B8" w:rsidRDefault="009773B8" w:rsidP="00820298">
      <w:pPr>
        <w:spacing w:line="360" w:lineRule="auto"/>
        <w:jc w:val="center"/>
        <w:rPr>
          <w:rFonts w:ascii="Times New Roman" w:hAnsi="Times New Roman" w:cs="Times New Roman"/>
          <w:b/>
          <w:bCs/>
          <w:sz w:val="24"/>
          <w:szCs w:val="24"/>
          <w:lang w:val="ro-RO"/>
        </w:rPr>
      </w:pPr>
    </w:p>
    <w:p w14:paraId="53B2C0A5" w14:textId="77777777" w:rsidR="009773B8" w:rsidRDefault="009773B8" w:rsidP="00820298">
      <w:pPr>
        <w:spacing w:line="360" w:lineRule="auto"/>
        <w:jc w:val="center"/>
        <w:rPr>
          <w:rFonts w:ascii="Times New Roman" w:hAnsi="Times New Roman" w:cs="Times New Roman"/>
          <w:b/>
          <w:bCs/>
          <w:sz w:val="24"/>
          <w:szCs w:val="24"/>
          <w:lang w:val="ro-RO"/>
        </w:rPr>
      </w:pPr>
    </w:p>
    <w:p w14:paraId="79829F6C" w14:textId="77777777" w:rsidR="009773B8" w:rsidRDefault="009773B8" w:rsidP="00820298">
      <w:pPr>
        <w:spacing w:line="360" w:lineRule="auto"/>
        <w:jc w:val="center"/>
        <w:rPr>
          <w:rFonts w:ascii="Times New Roman" w:hAnsi="Times New Roman" w:cs="Times New Roman"/>
          <w:b/>
          <w:bCs/>
          <w:sz w:val="24"/>
          <w:szCs w:val="24"/>
          <w:lang w:val="ro-RO"/>
        </w:rPr>
      </w:pPr>
    </w:p>
    <w:p w14:paraId="3FE5F868" w14:textId="77777777" w:rsidR="009773B8" w:rsidRDefault="009773B8" w:rsidP="00820298">
      <w:pPr>
        <w:spacing w:line="360" w:lineRule="auto"/>
        <w:jc w:val="center"/>
        <w:rPr>
          <w:rFonts w:ascii="Times New Roman" w:hAnsi="Times New Roman" w:cs="Times New Roman"/>
          <w:b/>
          <w:bCs/>
          <w:sz w:val="24"/>
          <w:szCs w:val="24"/>
          <w:lang w:val="ro-RO"/>
        </w:rPr>
      </w:pPr>
    </w:p>
    <w:p w14:paraId="2686E85C" w14:textId="77777777" w:rsidR="009773B8" w:rsidRDefault="009773B8" w:rsidP="00820298">
      <w:pPr>
        <w:spacing w:line="360" w:lineRule="auto"/>
        <w:jc w:val="center"/>
        <w:rPr>
          <w:rFonts w:ascii="Times New Roman" w:hAnsi="Times New Roman" w:cs="Times New Roman"/>
          <w:b/>
          <w:bCs/>
          <w:sz w:val="24"/>
          <w:szCs w:val="24"/>
          <w:lang w:val="ro-RO"/>
        </w:rPr>
      </w:pPr>
    </w:p>
    <w:p w14:paraId="58610410" w14:textId="77777777" w:rsidR="009773B8" w:rsidRDefault="009773B8" w:rsidP="00820298">
      <w:pPr>
        <w:spacing w:line="360" w:lineRule="auto"/>
        <w:jc w:val="center"/>
        <w:rPr>
          <w:rFonts w:ascii="Times New Roman" w:hAnsi="Times New Roman" w:cs="Times New Roman"/>
          <w:b/>
          <w:bCs/>
          <w:sz w:val="24"/>
          <w:szCs w:val="24"/>
          <w:lang w:val="ro-RO"/>
        </w:rPr>
      </w:pPr>
    </w:p>
    <w:p w14:paraId="36153DB7" w14:textId="77777777" w:rsidR="009773B8" w:rsidRDefault="009773B8" w:rsidP="00820298">
      <w:pPr>
        <w:spacing w:line="360" w:lineRule="auto"/>
        <w:jc w:val="center"/>
        <w:rPr>
          <w:rFonts w:ascii="Times New Roman" w:hAnsi="Times New Roman" w:cs="Times New Roman"/>
          <w:b/>
          <w:bCs/>
          <w:sz w:val="24"/>
          <w:szCs w:val="24"/>
          <w:lang w:val="ro-RO"/>
        </w:rPr>
      </w:pPr>
    </w:p>
    <w:p w14:paraId="1B2AAA95" w14:textId="77777777" w:rsidR="009773B8" w:rsidRDefault="009773B8" w:rsidP="00820298">
      <w:pPr>
        <w:spacing w:line="360" w:lineRule="auto"/>
        <w:jc w:val="center"/>
        <w:rPr>
          <w:rFonts w:ascii="Times New Roman" w:hAnsi="Times New Roman" w:cs="Times New Roman"/>
          <w:b/>
          <w:bCs/>
          <w:sz w:val="24"/>
          <w:szCs w:val="24"/>
          <w:lang w:val="ro-RO"/>
        </w:rPr>
      </w:pPr>
    </w:p>
    <w:p w14:paraId="584FDE49" w14:textId="77777777" w:rsidR="009773B8" w:rsidRDefault="009773B8" w:rsidP="00820298">
      <w:pPr>
        <w:spacing w:line="360" w:lineRule="auto"/>
        <w:jc w:val="center"/>
        <w:rPr>
          <w:rFonts w:ascii="Times New Roman" w:hAnsi="Times New Roman" w:cs="Times New Roman"/>
          <w:b/>
          <w:bCs/>
          <w:sz w:val="24"/>
          <w:szCs w:val="24"/>
          <w:lang w:val="ro-RO"/>
        </w:rPr>
      </w:pPr>
    </w:p>
    <w:p w14:paraId="69A4131C" w14:textId="77777777" w:rsidR="009773B8" w:rsidRDefault="009773B8" w:rsidP="00820298">
      <w:pPr>
        <w:spacing w:line="360" w:lineRule="auto"/>
        <w:jc w:val="center"/>
        <w:rPr>
          <w:rFonts w:ascii="Times New Roman" w:hAnsi="Times New Roman" w:cs="Times New Roman"/>
          <w:b/>
          <w:bCs/>
          <w:sz w:val="24"/>
          <w:szCs w:val="24"/>
          <w:lang w:val="ro-RO"/>
        </w:rPr>
      </w:pPr>
    </w:p>
    <w:p w14:paraId="60DE32B0" w14:textId="0B0F6BB7" w:rsidR="00255D58" w:rsidRPr="00820298" w:rsidRDefault="00255D58" w:rsidP="00820298">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 xml:space="preserve">Anexa nr. </w:t>
      </w:r>
      <w:r w:rsidR="00AA73EC">
        <w:rPr>
          <w:rFonts w:ascii="Times New Roman" w:hAnsi="Times New Roman" w:cs="Times New Roman"/>
          <w:b/>
          <w:bCs/>
          <w:sz w:val="24"/>
          <w:szCs w:val="24"/>
          <w:lang w:val="ro-RO"/>
        </w:rPr>
        <w:t>10</w:t>
      </w:r>
      <w:r w:rsidRPr="00025F9E">
        <w:rPr>
          <w:rFonts w:ascii="Times New Roman" w:hAnsi="Times New Roman" w:cs="Times New Roman"/>
          <w:b/>
          <w:bCs/>
          <w:sz w:val="24"/>
          <w:szCs w:val="24"/>
          <w:lang w:val="ro-RO"/>
        </w:rPr>
        <w:t xml:space="preserve"> la statutul </w:t>
      </w:r>
      <w:r w:rsidR="00A930AB">
        <w:rPr>
          <w:rFonts w:ascii="Times New Roman" w:hAnsi="Times New Roman" w:cs="Times New Roman"/>
          <w:b/>
          <w:bCs/>
          <w:sz w:val="24"/>
          <w:szCs w:val="24"/>
          <w:lang w:val="ro-RO"/>
        </w:rPr>
        <w:t>Comunei Dobra</w:t>
      </w:r>
    </w:p>
    <w:p w14:paraId="3A333707" w14:textId="7E4F83F5" w:rsidR="00255D58" w:rsidRPr="00025F9E" w:rsidRDefault="00255D58" w:rsidP="00820298">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Principalele entit</w:t>
      </w:r>
      <w:r w:rsidR="006B628A"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 privind societatea civi</w:t>
      </w:r>
      <w:r w:rsidR="006B628A" w:rsidRPr="00025F9E">
        <w:rPr>
          <w:rFonts w:ascii="Times New Roman" w:hAnsi="Times New Roman" w:cs="Times New Roman"/>
          <w:b/>
          <w:bCs/>
          <w:sz w:val="24"/>
          <w:szCs w:val="24"/>
          <w:lang w:val="ro-RO"/>
        </w:rPr>
        <w:t>lă</w:t>
      </w:r>
      <w:r w:rsidRPr="00025F9E">
        <w:rPr>
          <w:rFonts w:ascii="Times New Roman" w:hAnsi="Times New Roman" w:cs="Times New Roman"/>
          <w:b/>
          <w:bCs/>
          <w:sz w:val="24"/>
          <w:szCs w:val="24"/>
          <w:lang w:val="ro-RO"/>
        </w:rPr>
        <w:t>, respectiv partidele politice, sindicatele ,</w:t>
      </w:r>
      <w:r w:rsidR="00820298" w:rsidRPr="00025F9E">
        <w:rPr>
          <w:rFonts w:ascii="Times New Roman" w:hAnsi="Times New Roman" w:cs="Times New Roman"/>
          <w:b/>
          <w:bCs/>
          <w:sz w:val="24"/>
          <w:szCs w:val="24"/>
          <w:lang w:val="ro-RO"/>
        </w:rPr>
        <w:t>cultele, instituțiile</w:t>
      </w:r>
      <w:r w:rsidRPr="00025F9E">
        <w:rPr>
          <w:rFonts w:ascii="Times New Roman" w:hAnsi="Times New Roman" w:cs="Times New Roman"/>
          <w:b/>
          <w:bCs/>
          <w:sz w:val="24"/>
          <w:szCs w:val="24"/>
          <w:lang w:val="ro-RO"/>
        </w:rPr>
        <w:t xml:space="preserve"> de </w:t>
      </w:r>
      <w:r w:rsidR="00820298" w:rsidRPr="00025F9E">
        <w:rPr>
          <w:rFonts w:ascii="Times New Roman" w:hAnsi="Times New Roman" w:cs="Times New Roman"/>
          <w:b/>
          <w:bCs/>
          <w:sz w:val="24"/>
          <w:szCs w:val="24"/>
          <w:lang w:val="ro-RO"/>
        </w:rPr>
        <w:t>utilitate</w:t>
      </w:r>
      <w:r w:rsidRPr="00025F9E">
        <w:rPr>
          <w:rFonts w:ascii="Times New Roman" w:hAnsi="Times New Roman" w:cs="Times New Roman"/>
          <w:b/>
          <w:bCs/>
          <w:sz w:val="24"/>
          <w:szCs w:val="24"/>
          <w:lang w:val="ro-RO"/>
        </w:rPr>
        <w:t xml:space="preserve"> </w:t>
      </w:r>
      <w:r w:rsidR="00820298" w:rsidRPr="00025F9E">
        <w:rPr>
          <w:rFonts w:ascii="Times New Roman" w:hAnsi="Times New Roman" w:cs="Times New Roman"/>
          <w:b/>
          <w:bCs/>
          <w:sz w:val="24"/>
          <w:szCs w:val="24"/>
          <w:lang w:val="ro-RO"/>
        </w:rPr>
        <w:t>publică, precum</w:t>
      </w:r>
      <w:r w:rsidRPr="00025F9E">
        <w:rPr>
          <w:rFonts w:ascii="Times New Roman" w:hAnsi="Times New Roman" w:cs="Times New Roman"/>
          <w:b/>
          <w:bCs/>
          <w:sz w:val="24"/>
          <w:szCs w:val="24"/>
          <w:lang w:val="ro-RO"/>
        </w:rPr>
        <w:t xml:space="preserve"> </w:t>
      </w:r>
      <w:r w:rsidR="006B628A" w:rsidRPr="00025F9E">
        <w:rPr>
          <w:rFonts w:ascii="Times New Roman" w:hAnsi="Times New Roman" w:cs="Times New Roman"/>
          <w:b/>
          <w:bCs/>
          <w:sz w:val="24"/>
          <w:szCs w:val="24"/>
          <w:lang w:val="ro-RO"/>
        </w:rPr>
        <w:t>ș</w:t>
      </w:r>
      <w:r w:rsidRPr="00025F9E">
        <w:rPr>
          <w:rFonts w:ascii="Times New Roman" w:hAnsi="Times New Roman" w:cs="Times New Roman"/>
          <w:b/>
          <w:bCs/>
          <w:sz w:val="24"/>
          <w:szCs w:val="24"/>
          <w:lang w:val="ro-RO"/>
        </w:rPr>
        <w:t>i celelalte organiza</w:t>
      </w:r>
      <w:r w:rsidR="006B628A"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ii nonguvernamentale ,care au sediul sau punctul declarat c</w:t>
      </w:r>
      <w:r w:rsidR="006B628A"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func</w:t>
      </w:r>
      <w:r w:rsidR="006B628A"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ioneaz</w:t>
      </w:r>
      <w:r w:rsidR="006B628A" w:rsidRPr="00025F9E">
        <w:rPr>
          <w:rFonts w:ascii="Times New Roman" w:hAnsi="Times New Roman" w:cs="Times New Roman"/>
          <w:b/>
          <w:bCs/>
          <w:sz w:val="24"/>
          <w:szCs w:val="24"/>
          <w:lang w:val="ro-RO"/>
        </w:rPr>
        <w:t>ă</w:t>
      </w:r>
      <w:r w:rsidRPr="00025F9E">
        <w:rPr>
          <w:rFonts w:ascii="Times New Roman" w:hAnsi="Times New Roman" w:cs="Times New Roman"/>
          <w:b/>
          <w:bCs/>
          <w:sz w:val="24"/>
          <w:szCs w:val="24"/>
          <w:lang w:val="ro-RO"/>
        </w:rPr>
        <w:t xml:space="preserve"> la nivelul unit</w:t>
      </w:r>
      <w:r w:rsidR="006B628A" w:rsidRPr="00025F9E">
        <w:rPr>
          <w:rFonts w:ascii="Times New Roman" w:hAnsi="Times New Roman" w:cs="Times New Roman"/>
          <w:b/>
          <w:bCs/>
          <w:sz w:val="24"/>
          <w:szCs w:val="24"/>
          <w:lang w:val="ro-RO"/>
        </w:rPr>
        <w:t>ăț</w:t>
      </w:r>
      <w:r w:rsidRPr="00025F9E">
        <w:rPr>
          <w:rFonts w:ascii="Times New Roman" w:hAnsi="Times New Roman" w:cs="Times New Roman"/>
          <w:b/>
          <w:bCs/>
          <w:sz w:val="24"/>
          <w:szCs w:val="24"/>
          <w:lang w:val="ro-RO"/>
        </w:rPr>
        <w:t>ii administrative -</w:t>
      </w:r>
      <w:r w:rsidR="00820298" w:rsidRPr="00025F9E">
        <w:rPr>
          <w:rFonts w:ascii="Times New Roman" w:hAnsi="Times New Roman" w:cs="Times New Roman"/>
          <w:b/>
          <w:bCs/>
          <w:sz w:val="24"/>
          <w:szCs w:val="24"/>
          <w:lang w:val="ro-RO"/>
        </w:rPr>
        <w:t>teritoriale. Principalele</w:t>
      </w:r>
      <w:r w:rsidRPr="00025F9E">
        <w:rPr>
          <w:rFonts w:ascii="Times New Roman" w:hAnsi="Times New Roman" w:cs="Times New Roman"/>
          <w:b/>
          <w:bCs/>
          <w:sz w:val="24"/>
          <w:szCs w:val="24"/>
          <w:lang w:val="ro-RO"/>
        </w:rPr>
        <w:t xml:space="preserve"> organiza</w:t>
      </w:r>
      <w:r w:rsidR="006B628A" w:rsidRPr="00025F9E">
        <w:rPr>
          <w:rFonts w:ascii="Times New Roman" w:hAnsi="Times New Roman" w:cs="Times New Roman"/>
          <w:b/>
          <w:bCs/>
          <w:sz w:val="24"/>
          <w:szCs w:val="24"/>
          <w:lang w:val="ro-RO"/>
        </w:rPr>
        <w:t>ț</w:t>
      </w:r>
      <w:r w:rsidRPr="00025F9E">
        <w:rPr>
          <w:rFonts w:ascii="Times New Roman" w:hAnsi="Times New Roman" w:cs="Times New Roman"/>
          <w:b/>
          <w:bCs/>
          <w:sz w:val="24"/>
          <w:szCs w:val="24"/>
          <w:lang w:val="ro-RO"/>
        </w:rPr>
        <w:t>ii neguvernamentale</w:t>
      </w:r>
    </w:p>
    <w:p w14:paraId="5E964946" w14:textId="4685EF73" w:rsidR="00255D58" w:rsidRPr="00025F9E" w:rsidRDefault="00255D58" w:rsidP="00820298">
      <w:pPr>
        <w:spacing w:line="360" w:lineRule="auto"/>
        <w:jc w:val="both"/>
        <w:rPr>
          <w:rFonts w:ascii="Times New Roman" w:hAnsi="Times New Roman" w:cs="Times New Roman"/>
          <w:sz w:val="24"/>
          <w:szCs w:val="24"/>
          <w:lang w:val="ro-RO"/>
        </w:rPr>
      </w:pPr>
    </w:p>
    <w:p w14:paraId="1B3FF3A2" w14:textId="47C136B6" w:rsidR="00255D58" w:rsidRPr="00025F9E" w:rsidRDefault="00255D58" w:rsidP="00820298">
      <w:pPr>
        <w:pStyle w:val="ListParagraph"/>
        <w:numPr>
          <w:ilvl w:val="0"/>
          <w:numId w:val="40"/>
        </w:numPr>
        <w:tabs>
          <w:tab w:val="left" w:pos="360"/>
        </w:tabs>
        <w:spacing w:line="360" w:lineRule="auto"/>
        <w:ind w:left="0" w:firstLine="270"/>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Principalele partide politice</w:t>
      </w:r>
      <w:r w:rsidR="00862881">
        <w:rPr>
          <w:rFonts w:ascii="Times New Roman" w:hAnsi="Times New Roman" w:cs="Times New Roman"/>
          <w:b/>
          <w:bCs/>
          <w:sz w:val="24"/>
          <w:szCs w:val="24"/>
        </w:rPr>
        <w:t xml:space="preserve">: </w:t>
      </w:r>
      <w:proofErr w:type="spellStart"/>
      <w:r w:rsidR="00862881">
        <w:rPr>
          <w:rFonts w:ascii="Times New Roman" w:hAnsi="Times New Roman" w:cs="Times New Roman"/>
          <w:b/>
          <w:bCs/>
          <w:sz w:val="24"/>
          <w:szCs w:val="24"/>
        </w:rPr>
        <w:t>Partidul</w:t>
      </w:r>
      <w:proofErr w:type="spellEnd"/>
      <w:r w:rsidR="00862881">
        <w:rPr>
          <w:rFonts w:ascii="Times New Roman" w:hAnsi="Times New Roman" w:cs="Times New Roman"/>
          <w:b/>
          <w:bCs/>
          <w:sz w:val="24"/>
          <w:szCs w:val="24"/>
        </w:rPr>
        <w:t xml:space="preserve"> Social Democrat, </w:t>
      </w:r>
      <w:proofErr w:type="spellStart"/>
      <w:r w:rsidR="00862881">
        <w:rPr>
          <w:rFonts w:ascii="Times New Roman" w:hAnsi="Times New Roman" w:cs="Times New Roman"/>
          <w:b/>
          <w:bCs/>
          <w:sz w:val="24"/>
          <w:szCs w:val="24"/>
        </w:rPr>
        <w:t>Partidul</w:t>
      </w:r>
      <w:proofErr w:type="spellEnd"/>
      <w:r w:rsidR="00862881">
        <w:rPr>
          <w:rFonts w:ascii="Times New Roman" w:hAnsi="Times New Roman" w:cs="Times New Roman"/>
          <w:b/>
          <w:bCs/>
          <w:sz w:val="24"/>
          <w:szCs w:val="24"/>
        </w:rPr>
        <w:t xml:space="preserve"> Mi</w:t>
      </w:r>
      <w:r w:rsidR="00862881">
        <w:rPr>
          <w:rFonts w:ascii="Times New Roman" w:hAnsi="Times New Roman" w:cs="Times New Roman"/>
          <w:b/>
          <w:bCs/>
          <w:sz w:val="24"/>
          <w:szCs w:val="24"/>
          <w:lang w:val="ro-RO"/>
        </w:rPr>
        <w:t>șcarea Populară, Partidul Național Liberal</w:t>
      </w:r>
      <w:r w:rsidRPr="00025F9E">
        <w:rPr>
          <w:rFonts w:ascii="Times New Roman" w:hAnsi="Times New Roman" w:cs="Times New Roman"/>
          <w:b/>
          <w:bCs/>
          <w:sz w:val="24"/>
          <w:szCs w:val="24"/>
          <w:lang w:val="ro-RO"/>
        </w:rPr>
        <w:t xml:space="preserve"> </w:t>
      </w:r>
    </w:p>
    <w:p w14:paraId="52387415" w14:textId="5ACA2078" w:rsidR="00255D58" w:rsidRPr="00025F9E" w:rsidRDefault="00255D58" w:rsidP="00820298">
      <w:pPr>
        <w:tabs>
          <w:tab w:val="left" w:pos="360"/>
        </w:tabs>
        <w:spacing w:line="360" w:lineRule="auto"/>
        <w:ind w:firstLine="270"/>
        <w:jc w:val="both"/>
        <w:rPr>
          <w:rFonts w:ascii="Times New Roman" w:hAnsi="Times New Roman" w:cs="Times New Roman"/>
          <w:sz w:val="24"/>
          <w:szCs w:val="24"/>
          <w:lang w:val="ro-RO"/>
        </w:rPr>
      </w:pPr>
    </w:p>
    <w:p w14:paraId="174C8971" w14:textId="06F12F08" w:rsidR="00255D58" w:rsidRPr="00025F9E" w:rsidRDefault="00255D58" w:rsidP="00820298">
      <w:pPr>
        <w:pStyle w:val="ListParagraph"/>
        <w:numPr>
          <w:ilvl w:val="0"/>
          <w:numId w:val="40"/>
        </w:numPr>
        <w:tabs>
          <w:tab w:val="left" w:pos="360"/>
        </w:tabs>
        <w:spacing w:line="360" w:lineRule="auto"/>
        <w:ind w:left="0" w:firstLine="270"/>
        <w:jc w:val="both"/>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Cultele religioase</w:t>
      </w:r>
      <w:r w:rsidR="00862881">
        <w:rPr>
          <w:rFonts w:ascii="Times New Roman" w:hAnsi="Times New Roman" w:cs="Times New Roman"/>
          <w:b/>
          <w:bCs/>
          <w:sz w:val="24"/>
          <w:szCs w:val="24"/>
        </w:rPr>
        <w:t>:</w:t>
      </w:r>
      <w:proofErr w:type="spellStart"/>
      <w:r w:rsidR="00862881">
        <w:rPr>
          <w:rFonts w:ascii="Times New Roman" w:hAnsi="Times New Roman" w:cs="Times New Roman"/>
          <w:b/>
          <w:bCs/>
          <w:sz w:val="24"/>
          <w:szCs w:val="24"/>
        </w:rPr>
        <w:t>Biserica</w:t>
      </w:r>
      <w:proofErr w:type="spellEnd"/>
      <w:r w:rsidR="00862881">
        <w:rPr>
          <w:rFonts w:ascii="Times New Roman" w:hAnsi="Times New Roman" w:cs="Times New Roman"/>
          <w:b/>
          <w:bCs/>
          <w:sz w:val="24"/>
          <w:szCs w:val="24"/>
        </w:rPr>
        <w:t xml:space="preserve"> din </w:t>
      </w:r>
      <w:proofErr w:type="spellStart"/>
      <w:r w:rsidR="00862881">
        <w:rPr>
          <w:rFonts w:ascii="Times New Roman" w:hAnsi="Times New Roman" w:cs="Times New Roman"/>
          <w:b/>
          <w:bCs/>
          <w:sz w:val="24"/>
          <w:szCs w:val="24"/>
        </w:rPr>
        <w:t>satul</w:t>
      </w:r>
      <w:proofErr w:type="spellEnd"/>
      <w:r w:rsidR="00862881">
        <w:rPr>
          <w:rFonts w:ascii="Times New Roman" w:hAnsi="Times New Roman" w:cs="Times New Roman"/>
          <w:b/>
          <w:bCs/>
          <w:sz w:val="24"/>
          <w:szCs w:val="24"/>
        </w:rPr>
        <w:t xml:space="preserve"> Dobra</w:t>
      </w:r>
    </w:p>
    <w:p w14:paraId="7E337687" w14:textId="718B5EAA" w:rsidR="00255D58" w:rsidRPr="00025F9E" w:rsidRDefault="00255D58" w:rsidP="00820298">
      <w:pPr>
        <w:tabs>
          <w:tab w:val="left" w:pos="360"/>
        </w:tabs>
        <w:spacing w:line="360" w:lineRule="auto"/>
        <w:ind w:firstLine="270"/>
        <w:jc w:val="both"/>
        <w:rPr>
          <w:rFonts w:ascii="Times New Roman" w:hAnsi="Times New Roman" w:cs="Times New Roman"/>
          <w:sz w:val="24"/>
          <w:szCs w:val="24"/>
          <w:lang w:val="ro-RO"/>
        </w:rPr>
      </w:pPr>
    </w:p>
    <w:p w14:paraId="28EA4ECF" w14:textId="148E591D" w:rsidR="007A6C8A" w:rsidRDefault="007A6C8A" w:rsidP="007A6C8A">
      <w:pPr>
        <w:pStyle w:val="ListParagraph"/>
        <w:rPr>
          <w:rFonts w:ascii="Times New Roman" w:hAnsi="Times New Roman" w:cs="Times New Roman"/>
          <w:b/>
          <w:bCs/>
          <w:sz w:val="24"/>
          <w:szCs w:val="24"/>
          <w:lang w:val="ro-RO"/>
        </w:rPr>
      </w:pPr>
    </w:p>
    <w:p w14:paraId="33FD691B" w14:textId="1BB5F3CC" w:rsidR="00761CFF" w:rsidRDefault="00761CFF" w:rsidP="007A6C8A">
      <w:pPr>
        <w:pStyle w:val="ListParagraph"/>
        <w:rPr>
          <w:rFonts w:ascii="Times New Roman" w:hAnsi="Times New Roman" w:cs="Times New Roman"/>
          <w:b/>
          <w:bCs/>
          <w:sz w:val="24"/>
          <w:szCs w:val="24"/>
          <w:lang w:val="ro-RO"/>
        </w:rPr>
      </w:pPr>
    </w:p>
    <w:p w14:paraId="2E569B6C" w14:textId="4B954E8F" w:rsidR="00761CFF" w:rsidRDefault="00761CFF" w:rsidP="007A6C8A">
      <w:pPr>
        <w:pStyle w:val="ListParagraph"/>
        <w:rPr>
          <w:rFonts w:ascii="Times New Roman" w:hAnsi="Times New Roman" w:cs="Times New Roman"/>
          <w:b/>
          <w:bCs/>
          <w:sz w:val="24"/>
          <w:szCs w:val="24"/>
          <w:lang w:val="ro-RO"/>
        </w:rPr>
      </w:pPr>
    </w:p>
    <w:p w14:paraId="39F39300" w14:textId="505B32AD" w:rsidR="00761CFF" w:rsidRDefault="00761CFF" w:rsidP="007A6C8A">
      <w:pPr>
        <w:pStyle w:val="ListParagraph"/>
        <w:rPr>
          <w:rFonts w:ascii="Times New Roman" w:hAnsi="Times New Roman" w:cs="Times New Roman"/>
          <w:b/>
          <w:bCs/>
          <w:sz w:val="24"/>
          <w:szCs w:val="24"/>
          <w:lang w:val="ro-RO"/>
        </w:rPr>
      </w:pPr>
    </w:p>
    <w:p w14:paraId="55B40238" w14:textId="75C60358" w:rsidR="00761CFF" w:rsidRDefault="00761CFF" w:rsidP="007A6C8A">
      <w:pPr>
        <w:pStyle w:val="ListParagraph"/>
        <w:rPr>
          <w:rFonts w:ascii="Times New Roman" w:hAnsi="Times New Roman" w:cs="Times New Roman"/>
          <w:b/>
          <w:bCs/>
          <w:sz w:val="24"/>
          <w:szCs w:val="24"/>
          <w:lang w:val="ro-RO"/>
        </w:rPr>
      </w:pPr>
    </w:p>
    <w:p w14:paraId="487B417A" w14:textId="3B8BBE8F" w:rsidR="00761CFF" w:rsidRDefault="00761CFF" w:rsidP="007A6C8A">
      <w:pPr>
        <w:pStyle w:val="ListParagraph"/>
        <w:rPr>
          <w:rFonts w:ascii="Times New Roman" w:hAnsi="Times New Roman" w:cs="Times New Roman"/>
          <w:b/>
          <w:bCs/>
          <w:sz w:val="24"/>
          <w:szCs w:val="24"/>
          <w:lang w:val="ro-RO"/>
        </w:rPr>
      </w:pPr>
    </w:p>
    <w:p w14:paraId="7B1A5A99" w14:textId="3D1299F1" w:rsidR="00761CFF" w:rsidRDefault="00761CFF" w:rsidP="007A6C8A">
      <w:pPr>
        <w:pStyle w:val="ListParagraph"/>
        <w:rPr>
          <w:rFonts w:ascii="Times New Roman" w:hAnsi="Times New Roman" w:cs="Times New Roman"/>
          <w:b/>
          <w:bCs/>
          <w:sz w:val="24"/>
          <w:szCs w:val="24"/>
          <w:lang w:val="ro-RO"/>
        </w:rPr>
      </w:pPr>
    </w:p>
    <w:p w14:paraId="0DA87DDB" w14:textId="77777777" w:rsidR="00761CFF" w:rsidRPr="00025F9E" w:rsidRDefault="00761CFF" w:rsidP="007A6C8A">
      <w:pPr>
        <w:pStyle w:val="ListParagraph"/>
        <w:rPr>
          <w:rFonts w:ascii="Times New Roman" w:hAnsi="Times New Roman" w:cs="Times New Roman"/>
          <w:sz w:val="24"/>
          <w:szCs w:val="24"/>
          <w:lang w:val="ro-RO"/>
        </w:rPr>
      </w:pPr>
    </w:p>
    <w:p w14:paraId="250E1835" w14:textId="28C36101" w:rsidR="00820298" w:rsidRDefault="00820298" w:rsidP="00820298">
      <w:pPr>
        <w:spacing w:line="360" w:lineRule="auto"/>
        <w:jc w:val="both"/>
        <w:rPr>
          <w:rFonts w:ascii="Times New Roman" w:hAnsi="Times New Roman" w:cs="Times New Roman"/>
          <w:sz w:val="24"/>
          <w:szCs w:val="24"/>
          <w:lang w:val="ro-RO"/>
        </w:rPr>
      </w:pPr>
    </w:p>
    <w:p w14:paraId="6A6D1C3B" w14:textId="76E0FE76" w:rsidR="00820298" w:rsidRDefault="00820298" w:rsidP="00820298">
      <w:pPr>
        <w:spacing w:line="360" w:lineRule="auto"/>
        <w:jc w:val="both"/>
        <w:rPr>
          <w:rFonts w:ascii="Times New Roman" w:hAnsi="Times New Roman" w:cs="Times New Roman"/>
          <w:sz w:val="24"/>
          <w:szCs w:val="24"/>
          <w:lang w:val="ro-RO"/>
        </w:rPr>
      </w:pPr>
    </w:p>
    <w:p w14:paraId="308EFED0" w14:textId="78D23478" w:rsidR="00820298" w:rsidRDefault="00820298" w:rsidP="00820298">
      <w:pPr>
        <w:spacing w:line="360" w:lineRule="auto"/>
        <w:jc w:val="both"/>
        <w:rPr>
          <w:rFonts w:ascii="Times New Roman" w:hAnsi="Times New Roman" w:cs="Times New Roman"/>
          <w:sz w:val="24"/>
          <w:szCs w:val="24"/>
          <w:lang w:val="ro-RO"/>
        </w:rPr>
      </w:pPr>
    </w:p>
    <w:p w14:paraId="3333E7AA" w14:textId="694B3933" w:rsidR="00820298" w:rsidRDefault="00820298" w:rsidP="00820298">
      <w:pPr>
        <w:spacing w:line="360" w:lineRule="auto"/>
        <w:jc w:val="both"/>
        <w:rPr>
          <w:rFonts w:ascii="Times New Roman" w:hAnsi="Times New Roman" w:cs="Times New Roman"/>
          <w:sz w:val="24"/>
          <w:szCs w:val="24"/>
          <w:lang w:val="ro-RO"/>
        </w:rPr>
      </w:pPr>
    </w:p>
    <w:p w14:paraId="05DE4E92" w14:textId="3C78DFE0" w:rsidR="00820298" w:rsidRDefault="00820298" w:rsidP="00820298">
      <w:pPr>
        <w:spacing w:line="360" w:lineRule="auto"/>
        <w:jc w:val="both"/>
        <w:rPr>
          <w:rFonts w:ascii="Times New Roman" w:hAnsi="Times New Roman" w:cs="Times New Roman"/>
          <w:sz w:val="24"/>
          <w:szCs w:val="24"/>
          <w:lang w:val="ro-RO"/>
        </w:rPr>
      </w:pPr>
    </w:p>
    <w:p w14:paraId="04316DFE" w14:textId="7755660A" w:rsidR="00820298" w:rsidRDefault="00820298" w:rsidP="00820298">
      <w:pPr>
        <w:spacing w:line="360" w:lineRule="auto"/>
        <w:jc w:val="both"/>
        <w:rPr>
          <w:rFonts w:ascii="Times New Roman" w:hAnsi="Times New Roman" w:cs="Times New Roman"/>
          <w:sz w:val="24"/>
          <w:szCs w:val="24"/>
          <w:lang w:val="ro-RO"/>
        </w:rPr>
      </w:pPr>
    </w:p>
    <w:p w14:paraId="22387363" w14:textId="6AAF6A37" w:rsidR="00820298" w:rsidRDefault="00820298" w:rsidP="00820298">
      <w:pPr>
        <w:spacing w:line="360" w:lineRule="auto"/>
        <w:jc w:val="both"/>
        <w:rPr>
          <w:rFonts w:ascii="Times New Roman" w:hAnsi="Times New Roman" w:cs="Times New Roman"/>
          <w:sz w:val="24"/>
          <w:szCs w:val="24"/>
          <w:lang w:val="ro-RO"/>
        </w:rPr>
      </w:pPr>
    </w:p>
    <w:p w14:paraId="668AA43C" w14:textId="6FCB6CFB" w:rsidR="00820298" w:rsidRDefault="00820298" w:rsidP="00820298">
      <w:pPr>
        <w:spacing w:line="360" w:lineRule="auto"/>
        <w:jc w:val="both"/>
        <w:rPr>
          <w:rFonts w:ascii="Times New Roman" w:hAnsi="Times New Roman" w:cs="Times New Roman"/>
          <w:sz w:val="24"/>
          <w:szCs w:val="24"/>
          <w:lang w:val="ro-RO"/>
        </w:rPr>
      </w:pPr>
    </w:p>
    <w:p w14:paraId="6A20DB8E" w14:textId="0993D8E4" w:rsidR="00820298" w:rsidRDefault="00820298" w:rsidP="00820298">
      <w:pPr>
        <w:spacing w:line="360" w:lineRule="auto"/>
        <w:jc w:val="both"/>
        <w:rPr>
          <w:rFonts w:ascii="Times New Roman" w:hAnsi="Times New Roman" w:cs="Times New Roman"/>
          <w:sz w:val="24"/>
          <w:szCs w:val="24"/>
          <w:lang w:val="ro-RO"/>
        </w:rPr>
      </w:pPr>
    </w:p>
    <w:p w14:paraId="07F45170" w14:textId="42E4E86A" w:rsidR="00820298" w:rsidRDefault="00820298" w:rsidP="00820298">
      <w:pPr>
        <w:spacing w:line="360" w:lineRule="auto"/>
        <w:jc w:val="both"/>
        <w:rPr>
          <w:rFonts w:ascii="Times New Roman" w:hAnsi="Times New Roman" w:cs="Times New Roman"/>
          <w:sz w:val="24"/>
          <w:szCs w:val="24"/>
          <w:lang w:val="ro-RO"/>
        </w:rPr>
      </w:pPr>
    </w:p>
    <w:p w14:paraId="62B50339" w14:textId="55497DF1" w:rsidR="00820298" w:rsidRDefault="00820298" w:rsidP="00820298">
      <w:pPr>
        <w:spacing w:line="360" w:lineRule="auto"/>
        <w:jc w:val="both"/>
        <w:rPr>
          <w:rFonts w:ascii="Times New Roman" w:hAnsi="Times New Roman" w:cs="Times New Roman"/>
          <w:sz w:val="24"/>
          <w:szCs w:val="24"/>
          <w:lang w:val="ro-RO"/>
        </w:rPr>
      </w:pPr>
    </w:p>
    <w:p w14:paraId="7F717764" w14:textId="77777777" w:rsidR="00820298" w:rsidRPr="00820298" w:rsidRDefault="00820298" w:rsidP="00820298">
      <w:pPr>
        <w:spacing w:line="360" w:lineRule="auto"/>
        <w:jc w:val="both"/>
        <w:rPr>
          <w:rFonts w:ascii="Times New Roman" w:hAnsi="Times New Roman" w:cs="Times New Roman"/>
          <w:sz w:val="24"/>
          <w:szCs w:val="24"/>
          <w:lang w:val="ro-RO"/>
        </w:rPr>
      </w:pPr>
    </w:p>
    <w:p w14:paraId="3C9AE0D3" w14:textId="77777777" w:rsidR="009773B8" w:rsidRDefault="009773B8" w:rsidP="00820298">
      <w:pPr>
        <w:spacing w:line="360" w:lineRule="auto"/>
        <w:jc w:val="center"/>
        <w:rPr>
          <w:rFonts w:ascii="Times New Roman" w:hAnsi="Times New Roman" w:cs="Times New Roman"/>
          <w:b/>
          <w:bCs/>
          <w:sz w:val="24"/>
          <w:szCs w:val="24"/>
          <w:lang w:val="ro-RO"/>
        </w:rPr>
      </w:pPr>
    </w:p>
    <w:p w14:paraId="22EE55FB" w14:textId="77777777" w:rsidR="009773B8" w:rsidRDefault="009773B8" w:rsidP="00820298">
      <w:pPr>
        <w:spacing w:line="360" w:lineRule="auto"/>
        <w:jc w:val="center"/>
        <w:rPr>
          <w:rFonts w:ascii="Times New Roman" w:hAnsi="Times New Roman" w:cs="Times New Roman"/>
          <w:b/>
          <w:bCs/>
          <w:sz w:val="24"/>
          <w:szCs w:val="24"/>
          <w:lang w:val="ro-RO"/>
        </w:rPr>
      </w:pPr>
    </w:p>
    <w:p w14:paraId="4214E7B8" w14:textId="77777777" w:rsidR="009773B8" w:rsidRDefault="009773B8" w:rsidP="00820298">
      <w:pPr>
        <w:spacing w:line="360" w:lineRule="auto"/>
        <w:jc w:val="center"/>
        <w:rPr>
          <w:rFonts w:ascii="Times New Roman" w:hAnsi="Times New Roman" w:cs="Times New Roman"/>
          <w:b/>
          <w:bCs/>
          <w:sz w:val="24"/>
          <w:szCs w:val="24"/>
          <w:lang w:val="ro-RO"/>
        </w:rPr>
      </w:pPr>
    </w:p>
    <w:p w14:paraId="25174C20" w14:textId="77777777" w:rsidR="009773B8" w:rsidRDefault="009773B8" w:rsidP="00820298">
      <w:pPr>
        <w:spacing w:line="360" w:lineRule="auto"/>
        <w:jc w:val="center"/>
        <w:rPr>
          <w:rFonts w:ascii="Times New Roman" w:hAnsi="Times New Roman" w:cs="Times New Roman"/>
          <w:b/>
          <w:bCs/>
          <w:sz w:val="24"/>
          <w:szCs w:val="24"/>
          <w:lang w:val="ro-RO"/>
        </w:rPr>
      </w:pPr>
    </w:p>
    <w:p w14:paraId="1155F2FB" w14:textId="77777777" w:rsidR="009773B8" w:rsidRDefault="009773B8" w:rsidP="00820298">
      <w:pPr>
        <w:spacing w:line="360" w:lineRule="auto"/>
        <w:jc w:val="center"/>
        <w:rPr>
          <w:rFonts w:ascii="Times New Roman" w:hAnsi="Times New Roman" w:cs="Times New Roman"/>
          <w:b/>
          <w:bCs/>
          <w:sz w:val="24"/>
          <w:szCs w:val="24"/>
          <w:lang w:val="ro-RO"/>
        </w:rPr>
      </w:pPr>
    </w:p>
    <w:p w14:paraId="5E000224" w14:textId="09D02632" w:rsidR="0037504E" w:rsidRPr="00820298" w:rsidRDefault="0037504E" w:rsidP="00820298">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Anexa nr. 1</w:t>
      </w:r>
      <w:r w:rsidR="00761CFF">
        <w:rPr>
          <w:rFonts w:ascii="Times New Roman" w:hAnsi="Times New Roman" w:cs="Times New Roman"/>
          <w:b/>
          <w:bCs/>
          <w:sz w:val="24"/>
          <w:szCs w:val="24"/>
          <w:lang w:val="ro-RO"/>
        </w:rPr>
        <w:t>1</w:t>
      </w:r>
      <w:r w:rsidRPr="00025F9E">
        <w:rPr>
          <w:rFonts w:ascii="Times New Roman" w:hAnsi="Times New Roman" w:cs="Times New Roman"/>
          <w:b/>
          <w:bCs/>
          <w:sz w:val="24"/>
          <w:szCs w:val="24"/>
          <w:lang w:val="ro-RO"/>
        </w:rPr>
        <w:t xml:space="preserve">. la statutul </w:t>
      </w:r>
      <w:r w:rsidR="00A930AB">
        <w:rPr>
          <w:rFonts w:ascii="Times New Roman" w:hAnsi="Times New Roman" w:cs="Times New Roman"/>
          <w:b/>
          <w:bCs/>
          <w:sz w:val="24"/>
          <w:szCs w:val="24"/>
          <w:lang w:val="ro-RO"/>
        </w:rPr>
        <w:t>Comunei Dobra</w:t>
      </w:r>
    </w:p>
    <w:p w14:paraId="499C1CA1" w14:textId="07BB6427" w:rsidR="008378B7" w:rsidRPr="00820298" w:rsidRDefault="00820298" w:rsidP="00820298">
      <w:pPr>
        <w:spacing w:line="360" w:lineRule="auto"/>
        <w:jc w:val="center"/>
        <w:rPr>
          <w:rFonts w:ascii="Times New Roman" w:hAnsi="Times New Roman" w:cs="Times New Roman"/>
          <w:b/>
          <w:bCs/>
          <w:sz w:val="24"/>
          <w:szCs w:val="24"/>
          <w:lang w:val="ro-RO"/>
        </w:rPr>
      </w:pPr>
      <w:r w:rsidRPr="00025F9E">
        <w:rPr>
          <w:rFonts w:ascii="Times New Roman" w:hAnsi="Times New Roman" w:cs="Times New Roman"/>
          <w:b/>
          <w:bCs/>
          <w:sz w:val="24"/>
          <w:szCs w:val="24"/>
          <w:lang w:val="ro-RO"/>
        </w:rPr>
        <w:t>Programele, proiectele</w:t>
      </w:r>
      <w:r w:rsidR="0037504E" w:rsidRPr="00025F9E">
        <w:rPr>
          <w:rFonts w:ascii="Times New Roman" w:hAnsi="Times New Roman" w:cs="Times New Roman"/>
          <w:b/>
          <w:bCs/>
          <w:sz w:val="24"/>
          <w:szCs w:val="24"/>
          <w:lang w:val="ro-RO"/>
        </w:rPr>
        <w:t xml:space="preserve"> sau activit</w:t>
      </w:r>
      <w:r w:rsidR="006B628A" w:rsidRPr="00025F9E">
        <w:rPr>
          <w:rFonts w:ascii="Times New Roman" w:hAnsi="Times New Roman" w:cs="Times New Roman"/>
          <w:b/>
          <w:bCs/>
          <w:sz w:val="24"/>
          <w:szCs w:val="24"/>
          <w:lang w:val="ro-RO"/>
        </w:rPr>
        <w:t>ăț</w:t>
      </w:r>
      <w:r w:rsidR="0037504E" w:rsidRPr="00025F9E">
        <w:rPr>
          <w:rFonts w:ascii="Times New Roman" w:hAnsi="Times New Roman" w:cs="Times New Roman"/>
          <w:b/>
          <w:bCs/>
          <w:sz w:val="24"/>
          <w:szCs w:val="24"/>
          <w:lang w:val="ro-RO"/>
        </w:rPr>
        <w:t>ile , dup</w:t>
      </w:r>
      <w:r w:rsidR="006B628A" w:rsidRPr="00025F9E">
        <w:rPr>
          <w:rFonts w:ascii="Times New Roman" w:hAnsi="Times New Roman" w:cs="Times New Roman"/>
          <w:b/>
          <w:bCs/>
          <w:sz w:val="24"/>
          <w:szCs w:val="24"/>
          <w:lang w:val="ro-RO"/>
        </w:rPr>
        <w:t>ă</w:t>
      </w:r>
      <w:r w:rsidR="0037504E" w:rsidRPr="00025F9E">
        <w:rPr>
          <w:rFonts w:ascii="Times New Roman" w:hAnsi="Times New Roman" w:cs="Times New Roman"/>
          <w:b/>
          <w:bCs/>
          <w:sz w:val="24"/>
          <w:szCs w:val="24"/>
          <w:lang w:val="ro-RO"/>
        </w:rPr>
        <w:t xml:space="preserve"> caz , a c</w:t>
      </w:r>
      <w:r w:rsidR="006B628A" w:rsidRPr="00025F9E">
        <w:rPr>
          <w:rFonts w:ascii="Times New Roman" w:hAnsi="Times New Roman" w:cs="Times New Roman"/>
          <w:b/>
          <w:bCs/>
          <w:sz w:val="24"/>
          <w:szCs w:val="24"/>
          <w:lang w:val="ro-RO"/>
        </w:rPr>
        <w:t>ă</w:t>
      </w:r>
      <w:r w:rsidR="0037504E" w:rsidRPr="00025F9E">
        <w:rPr>
          <w:rFonts w:ascii="Times New Roman" w:hAnsi="Times New Roman" w:cs="Times New Roman"/>
          <w:b/>
          <w:bCs/>
          <w:sz w:val="24"/>
          <w:szCs w:val="24"/>
          <w:lang w:val="ro-RO"/>
        </w:rPr>
        <w:t>ror finan</w:t>
      </w:r>
      <w:r w:rsidR="006B628A" w:rsidRPr="00025F9E">
        <w:rPr>
          <w:rFonts w:ascii="Times New Roman" w:hAnsi="Times New Roman" w:cs="Times New Roman"/>
          <w:b/>
          <w:bCs/>
          <w:sz w:val="24"/>
          <w:szCs w:val="24"/>
          <w:lang w:val="ro-RO"/>
        </w:rPr>
        <w:t>ț</w:t>
      </w:r>
      <w:r w:rsidR="0037504E" w:rsidRPr="00025F9E">
        <w:rPr>
          <w:rFonts w:ascii="Times New Roman" w:hAnsi="Times New Roman" w:cs="Times New Roman"/>
          <w:b/>
          <w:bCs/>
          <w:sz w:val="24"/>
          <w:szCs w:val="24"/>
          <w:lang w:val="ro-RO"/>
        </w:rPr>
        <w:t>are se asigur</w:t>
      </w:r>
      <w:r w:rsidR="006B628A" w:rsidRPr="00025F9E">
        <w:rPr>
          <w:rFonts w:ascii="Times New Roman" w:hAnsi="Times New Roman" w:cs="Times New Roman"/>
          <w:b/>
          <w:bCs/>
          <w:sz w:val="24"/>
          <w:szCs w:val="24"/>
          <w:lang w:val="ro-RO"/>
        </w:rPr>
        <w:t>ă</w:t>
      </w:r>
      <w:r w:rsidR="0037504E" w:rsidRPr="00025F9E">
        <w:rPr>
          <w:rFonts w:ascii="Times New Roman" w:hAnsi="Times New Roman" w:cs="Times New Roman"/>
          <w:b/>
          <w:bCs/>
          <w:sz w:val="24"/>
          <w:szCs w:val="24"/>
          <w:lang w:val="ro-RO"/>
        </w:rPr>
        <w:t xml:space="preserve"> din bugetul local, prin care se promoveaz</w:t>
      </w:r>
      <w:r w:rsidR="006B628A" w:rsidRPr="00025F9E">
        <w:rPr>
          <w:rFonts w:ascii="Times New Roman" w:hAnsi="Times New Roman" w:cs="Times New Roman"/>
          <w:b/>
          <w:bCs/>
          <w:sz w:val="24"/>
          <w:szCs w:val="24"/>
          <w:lang w:val="ro-RO"/>
        </w:rPr>
        <w:t>ă</w:t>
      </w:r>
      <w:r w:rsidR="0037504E" w:rsidRPr="00025F9E">
        <w:rPr>
          <w:rFonts w:ascii="Times New Roman" w:hAnsi="Times New Roman" w:cs="Times New Roman"/>
          <w:b/>
          <w:bCs/>
          <w:sz w:val="24"/>
          <w:szCs w:val="24"/>
          <w:lang w:val="ro-RO"/>
        </w:rPr>
        <w:t xml:space="preserve"> /consolideaz</w:t>
      </w:r>
      <w:r w:rsidR="006B628A" w:rsidRPr="00025F9E">
        <w:rPr>
          <w:rFonts w:ascii="Times New Roman" w:hAnsi="Times New Roman" w:cs="Times New Roman"/>
          <w:b/>
          <w:bCs/>
          <w:sz w:val="24"/>
          <w:szCs w:val="24"/>
          <w:lang w:val="ro-RO"/>
        </w:rPr>
        <w:t>ă</w:t>
      </w:r>
      <w:r w:rsidR="0037504E" w:rsidRPr="00025F9E">
        <w:rPr>
          <w:rFonts w:ascii="Times New Roman" w:hAnsi="Times New Roman" w:cs="Times New Roman"/>
          <w:b/>
          <w:bCs/>
          <w:sz w:val="24"/>
          <w:szCs w:val="24"/>
          <w:lang w:val="ro-RO"/>
        </w:rPr>
        <w:t xml:space="preserve">  elemente de identitate local</w:t>
      </w:r>
      <w:r w:rsidR="006B628A" w:rsidRPr="00025F9E">
        <w:rPr>
          <w:rFonts w:ascii="Times New Roman" w:hAnsi="Times New Roman" w:cs="Times New Roman"/>
          <w:b/>
          <w:bCs/>
          <w:sz w:val="24"/>
          <w:szCs w:val="24"/>
          <w:lang w:val="ro-RO"/>
        </w:rPr>
        <w:t>ă</w:t>
      </w:r>
      <w:r w:rsidR="0037504E" w:rsidRPr="00025F9E">
        <w:rPr>
          <w:rFonts w:ascii="Times New Roman" w:hAnsi="Times New Roman" w:cs="Times New Roman"/>
          <w:b/>
          <w:bCs/>
          <w:sz w:val="24"/>
          <w:szCs w:val="24"/>
          <w:lang w:val="ro-RO"/>
        </w:rPr>
        <w:t xml:space="preserve"> de natura cultural</w:t>
      </w:r>
      <w:r w:rsidR="006B628A" w:rsidRPr="00025F9E">
        <w:rPr>
          <w:rFonts w:ascii="Times New Roman" w:hAnsi="Times New Roman" w:cs="Times New Roman"/>
          <w:b/>
          <w:bCs/>
          <w:sz w:val="24"/>
          <w:szCs w:val="24"/>
          <w:lang w:val="ro-RO"/>
        </w:rPr>
        <w:t>ă</w:t>
      </w:r>
      <w:r w:rsidR="0037504E" w:rsidRPr="00025F9E">
        <w:rPr>
          <w:rFonts w:ascii="Times New Roman" w:hAnsi="Times New Roman" w:cs="Times New Roman"/>
          <w:b/>
          <w:bCs/>
          <w:sz w:val="24"/>
          <w:szCs w:val="24"/>
          <w:lang w:val="ro-RO"/>
        </w:rPr>
        <w:t>, istoric</w:t>
      </w:r>
      <w:r w:rsidR="006B628A" w:rsidRPr="00025F9E">
        <w:rPr>
          <w:rFonts w:ascii="Times New Roman" w:hAnsi="Times New Roman" w:cs="Times New Roman"/>
          <w:b/>
          <w:bCs/>
          <w:sz w:val="24"/>
          <w:szCs w:val="24"/>
          <w:lang w:val="ro-RO"/>
        </w:rPr>
        <w:t>ă</w:t>
      </w:r>
      <w:r w:rsidR="0037504E" w:rsidRPr="00025F9E">
        <w:rPr>
          <w:rFonts w:ascii="Times New Roman" w:hAnsi="Times New Roman" w:cs="Times New Roman"/>
          <w:b/>
          <w:bCs/>
          <w:sz w:val="24"/>
          <w:szCs w:val="24"/>
          <w:lang w:val="ro-RO"/>
        </w:rPr>
        <w:t xml:space="preserve">, obiceiuri </w:t>
      </w:r>
      <w:r w:rsidR="00161649" w:rsidRPr="00025F9E">
        <w:rPr>
          <w:rFonts w:ascii="Times New Roman" w:hAnsi="Times New Roman" w:cs="Times New Roman"/>
          <w:b/>
          <w:bCs/>
          <w:sz w:val="24"/>
          <w:szCs w:val="24"/>
          <w:lang w:val="ro-RO"/>
        </w:rPr>
        <w:t xml:space="preserve">  </w:t>
      </w:r>
      <w:r w:rsidR="006B628A" w:rsidRPr="00025F9E">
        <w:rPr>
          <w:rFonts w:ascii="Times New Roman" w:hAnsi="Times New Roman" w:cs="Times New Roman"/>
          <w:b/>
          <w:bCs/>
          <w:sz w:val="24"/>
          <w:szCs w:val="24"/>
          <w:lang w:val="ro-RO"/>
        </w:rPr>
        <w:t>ș</w:t>
      </w:r>
      <w:r w:rsidR="0037504E" w:rsidRPr="00025F9E">
        <w:rPr>
          <w:rFonts w:ascii="Times New Roman" w:hAnsi="Times New Roman" w:cs="Times New Roman"/>
          <w:b/>
          <w:bCs/>
          <w:sz w:val="24"/>
          <w:szCs w:val="24"/>
          <w:lang w:val="ro-RO"/>
        </w:rPr>
        <w:t>i/sau tradi</w:t>
      </w:r>
      <w:r w:rsidR="006B628A" w:rsidRPr="00025F9E">
        <w:rPr>
          <w:rFonts w:ascii="Times New Roman" w:hAnsi="Times New Roman" w:cs="Times New Roman"/>
          <w:b/>
          <w:bCs/>
          <w:sz w:val="24"/>
          <w:szCs w:val="24"/>
          <w:lang w:val="ro-RO"/>
        </w:rPr>
        <w:t>ț</w:t>
      </w:r>
      <w:r w:rsidR="0037504E" w:rsidRPr="00025F9E">
        <w:rPr>
          <w:rFonts w:ascii="Times New Roman" w:hAnsi="Times New Roman" w:cs="Times New Roman"/>
          <w:b/>
          <w:bCs/>
          <w:sz w:val="24"/>
          <w:szCs w:val="24"/>
          <w:lang w:val="ro-RO"/>
        </w:rPr>
        <w:t>ii .</w:t>
      </w:r>
    </w:p>
    <w:p w14:paraId="2D68E941" w14:textId="2CC940A6" w:rsidR="008378B7" w:rsidRPr="00025F9E" w:rsidRDefault="008378B7" w:rsidP="00DE1A48">
      <w:pPr>
        <w:spacing w:line="360" w:lineRule="auto"/>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552"/>
        <w:gridCol w:w="3631"/>
        <w:gridCol w:w="2695"/>
        <w:gridCol w:w="2150"/>
      </w:tblGrid>
      <w:tr w:rsidR="008378B7" w:rsidRPr="00025F9E" w14:paraId="4AEE5E6E" w14:textId="77777777" w:rsidTr="008378B7">
        <w:tc>
          <w:tcPr>
            <w:tcW w:w="562" w:type="dxa"/>
          </w:tcPr>
          <w:p w14:paraId="25D2DCBC" w14:textId="413C7AD5" w:rsidR="008378B7" w:rsidRPr="00025F9E" w:rsidRDefault="008378B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Nr</w:t>
            </w:r>
            <w:r w:rsidR="00820298">
              <w:rPr>
                <w:rFonts w:ascii="Times New Roman" w:hAnsi="Times New Roman" w:cs="Times New Roman"/>
                <w:sz w:val="24"/>
                <w:szCs w:val="24"/>
                <w:lang w:val="ro-RO"/>
              </w:rPr>
              <w:t>.</w:t>
            </w:r>
            <w:r w:rsidRPr="00025F9E">
              <w:rPr>
                <w:rFonts w:ascii="Times New Roman" w:hAnsi="Times New Roman" w:cs="Times New Roman"/>
                <w:sz w:val="24"/>
                <w:szCs w:val="24"/>
                <w:lang w:val="ro-RO"/>
              </w:rPr>
              <w:t xml:space="preserve"> crt</w:t>
            </w:r>
            <w:r w:rsidR="00820298">
              <w:rPr>
                <w:rFonts w:ascii="Times New Roman" w:hAnsi="Times New Roman" w:cs="Times New Roman"/>
                <w:sz w:val="24"/>
                <w:szCs w:val="24"/>
                <w:lang w:val="ro-RO"/>
              </w:rPr>
              <w:t>.</w:t>
            </w:r>
          </w:p>
        </w:tc>
        <w:tc>
          <w:tcPr>
            <w:tcW w:w="4682" w:type="dxa"/>
          </w:tcPr>
          <w:p w14:paraId="256AE074" w14:textId="39976C94" w:rsidR="008378B7" w:rsidRPr="00025F9E" w:rsidRDefault="008378B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Denumirea programului,</w:t>
            </w:r>
            <w:r w:rsidR="00820298">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proiectului sau activit</w:t>
            </w:r>
            <w:r w:rsidR="006B628A" w:rsidRPr="00025F9E">
              <w:rPr>
                <w:rFonts w:ascii="Times New Roman" w:hAnsi="Times New Roman" w:cs="Times New Roman"/>
                <w:sz w:val="24"/>
                <w:szCs w:val="24"/>
                <w:lang w:val="ro-RO"/>
              </w:rPr>
              <w:t>ăț</w:t>
            </w:r>
            <w:r w:rsidRPr="00025F9E">
              <w:rPr>
                <w:rFonts w:ascii="Times New Roman" w:hAnsi="Times New Roman" w:cs="Times New Roman"/>
                <w:sz w:val="24"/>
                <w:szCs w:val="24"/>
                <w:lang w:val="ro-RO"/>
              </w:rPr>
              <w:t xml:space="preserve">ii, </w:t>
            </w:r>
            <w:r w:rsidR="00820298" w:rsidRPr="00025F9E">
              <w:rPr>
                <w:rFonts w:ascii="Times New Roman" w:hAnsi="Times New Roman" w:cs="Times New Roman"/>
                <w:sz w:val="24"/>
                <w:szCs w:val="24"/>
                <w:lang w:val="ro-RO"/>
              </w:rPr>
              <w:t>după</w:t>
            </w:r>
            <w:r w:rsidRPr="00025F9E">
              <w:rPr>
                <w:rFonts w:ascii="Times New Roman" w:hAnsi="Times New Roman" w:cs="Times New Roman"/>
                <w:sz w:val="24"/>
                <w:szCs w:val="24"/>
                <w:lang w:val="ro-RO"/>
              </w:rPr>
              <w:t xml:space="preserve"> caz</w:t>
            </w:r>
          </w:p>
        </w:tc>
        <w:tc>
          <w:tcPr>
            <w:tcW w:w="2623" w:type="dxa"/>
          </w:tcPr>
          <w:p w14:paraId="103198E9" w14:textId="297CDE2D" w:rsidR="008378B7" w:rsidRPr="00025F9E" w:rsidRDefault="008378B7" w:rsidP="00820298">
            <w:pPr>
              <w:spacing w:line="360" w:lineRule="auto"/>
              <w:rPr>
                <w:rFonts w:ascii="Times New Roman" w:hAnsi="Times New Roman" w:cs="Times New Roman"/>
                <w:sz w:val="24"/>
                <w:szCs w:val="24"/>
                <w:lang w:val="ro-RO"/>
              </w:rPr>
            </w:pPr>
            <w:r w:rsidRPr="00025F9E">
              <w:rPr>
                <w:rFonts w:ascii="Times New Roman" w:hAnsi="Times New Roman" w:cs="Times New Roman"/>
                <w:sz w:val="24"/>
                <w:szCs w:val="24"/>
                <w:lang w:val="ro-RO"/>
              </w:rPr>
              <w:t>Descrierea elementelor de identitate local</w:t>
            </w:r>
            <w:r w:rsidR="006B628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de natur</w:t>
            </w:r>
            <w:r w:rsidR="006B628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cultural</w:t>
            </w:r>
            <w:r w:rsidR="006B628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w:t>
            </w:r>
            <w:r w:rsidR="00820298">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istoric</w:t>
            </w:r>
            <w:r w:rsidR="006B628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w:t>
            </w:r>
            <w:r w:rsidR="00820298">
              <w:rPr>
                <w:rFonts w:ascii="Times New Roman" w:hAnsi="Times New Roman" w:cs="Times New Roman"/>
                <w:sz w:val="24"/>
                <w:szCs w:val="24"/>
                <w:lang w:val="ro-RO"/>
              </w:rPr>
              <w:t xml:space="preserve"> </w:t>
            </w:r>
            <w:r w:rsidRPr="00025F9E">
              <w:rPr>
                <w:rFonts w:ascii="Times New Roman" w:hAnsi="Times New Roman" w:cs="Times New Roman"/>
                <w:sz w:val="24"/>
                <w:szCs w:val="24"/>
                <w:lang w:val="ro-RO"/>
              </w:rPr>
              <w:t>obiceiurilor</w:t>
            </w:r>
            <w:r w:rsidR="00820298">
              <w:rPr>
                <w:rFonts w:ascii="Times New Roman" w:hAnsi="Times New Roman" w:cs="Times New Roman"/>
                <w:sz w:val="24"/>
                <w:szCs w:val="24"/>
                <w:lang w:val="ro-RO"/>
              </w:rPr>
              <w:t xml:space="preserve"> </w:t>
            </w:r>
            <w:r w:rsidR="006B628A" w:rsidRPr="00025F9E">
              <w:rPr>
                <w:rFonts w:ascii="Times New Roman" w:hAnsi="Times New Roman" w:cs="Times New Roman"/>
                <w:sz w:val="24"/>
                <w:szCs w:val="24"/>
                <w:lang w:val="ro-RO"/>
              </w:rPr>
              <w:t>ș</w:t>
            </w:r>
            <w:r w:rsidRPr="00025F9E">
              <w:rPr>
                <w:rFonts w:ascii="Times New Roman" w:hAnsi="Times New Roman" w:cs="Times New Roman"/>
                <w:sz w:val="24"/>
                <w:szCs w:val="24"/>
                <w:lang w:val="ro-RO"/>
              </w:rPr>
              <w:t>i/sau tradi</w:t>
            </w:r>
            <w:r w:rsidR="006B628A" w:rsidRPr="00025F9E">
              <w:rPr>
                <w:rFonts w:ascii="Times New Roman" w:hAnsi="Times New Roman" w:cs="Times New Roman"/>
                <w:sz w:val="24"/>
                <w:szCs w:val="24"/>
                <w:lang w:val="ro-RO"/>
              </w:rPr>
              <w:t>ț</w:t>
            </w:r>
            <w:r w:rsidRPr="00025F9E">
              <w:rPr>
                <w:rFonts w:ascii="Times New Roman" w:hAnsi="Times New Roman" w:cs="Times New Roman"/>
                <w:sz w:val="24"/>
                <w:szCs w:val="24"/>
                <w:lang w:val="ro-RO"/>
              </w:rPr>
              <w:t>iilor care se promoveaz</w:t>
            </w:r>
            <w:r w:rsidR="006B628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/consolideaz</w:t>
            </w:r>
            <w:r w:rsidR="006B628A" w:rsidRPr="00025F9E">
              <w:rPr>
                <w:rFonts w:ascii="Times New Roman" w:hAnsi="Times New Roman" w:cs="Times New Roman"/>
                <w:sz w:val="24"/>
                <w:szCs w:val="24"/>
                <w:lang w:val="ro-RO"/>
              </w:rPr>
              <w:t>ă</w:t>
            </w:r>
          </w:p>
        </w:tc>
        <w:tc>
          <w:tcPr>
            <w:tcW w:w="2623" w:type="dxa"/>
          </w:tcPr>
          <w:p w14:paraId="59C3E328" w14:textId="385213B4" w:rsidR="008378B7" w:rsidRPr="00025F9E" w:rsidRDefault="008378B7"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 xml:space="preserve">Perioada </w:t>
            </w:r>
            <w:r w:rsidR="006B628A" w:rsidRPr="00025F9E">
              <w:rPr>
                <w:rFonts w:ascii="Times New Roman" w:hAnsi="Times New Roman" w:cs="Times New Roman"/>
                <w:sz w:val="24"/>
                <w:szCs w:val="24"/>
                <w:lang w:val="ro-RO"/>
              </w:rPr>
              <w:t>î</w:t>
            </w:r>
            <w:r w:rsidRPr="00025F9E">
              <w:rPr>
                <w:rFonts w:ascii="Times New Roman" w:hAnsi="Times New Roman" w:cs="Times New Roman"/>
                <w:sz w:val="24"/>
                <w:szCs w:val="24"/>
                <w:lang w:val="ro-RO"/>
              </w:rPr>
              <w:t>n care se realizeaz</w:t>
            </w:r>
            <w:r w:rsidR="006B628A" w:rsidRPr="00025F9E">
              <w:rPr>
                <w:rFonts w:ascii="Times New Roman" w:hAnsi="Times New Roman" w:cs="Times New Roman"/>
                <w:sz w:val="24"/>
                <w:szCs w:val="24"/>
                <w:lang w:val="ro-RO"/>
              </w:rPr>
              <w:t>ă</w:t>
            </w:r>
            <w:r w:rsidRPr="00025F9E">
              <w:rPr>
                <w:rFonts w:ascii="Times New Roman" w:hAnsi="Times New Roman" w:cs="Times New Roman"/>
                <w:sz w:val="24"/>
                <w:szCs w:val="24"/>
                <w:lang w:val="ro-RO"/>
              </w:rPr>
              <w:t xml:space="preserve"> </w:t>
            </w:r>
          </w:p>
        </w:tc>
      </w:tr>
      <w:tr w:rsidR="008378B7" w:rsidRPr="00025F9E" w14:paraId="2821BC26" w14:textId="77777777" w:rsidTr="008378B7">
        <w:tc>
          <w:tcPr>
            <w:tcW w:w="562" w:type="dxa"/>
          </w:tcPr>
          <w:p w14:paraId="35A98731" w14:textId="1A658362" w:rsidR="008378B7" w:rsidRPr="00025F9E" w:rsidRDefault="005B6C36"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0</w:t>
            </w:r>
          </w:p>
        </w:tc>
        <w:tc>
          <w:tcPr>
            <w:tcW w:w="4682" w:type="dxa"/>
          </w:tcPr>
          <w:p w14:paraId="43B4257D" w14:textId="00F1CB18" w:rsidR="008378B7" w:rsidRPr="00025F9E" w:rsidRDefault="005B6C36"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1</w:t>
            </w:r>
          </w:p>
        </w:tc>
        <w:tc>
          <w:tcPr>
            <w:tcW w:w="2623" w:type="dxa"/>
          </w:tcPr>
          <w:p w14:paraId="710EF936" w14:textId="5708F876" w:rsidR="008378B7" w:rsidRPr="00025F9E" w:rsidRDefault="005B6C36"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2</w:t>
            </w:r>
          </w:p>
        </w:tc>
        <w:tc>
          <w:tcPr>
            <w:tcW w:w="2623" w:type="dxa"/>
          </w:tcPr>
          <w:p w14:paraId="667B6D6C" w14:textId="5FEE1ACE" w:rsidR="008378B7" w:rsidRPr="00025F9E" w:rsidRDefault="005B6C36" w:rsidP="00DE1A48">
            <w:pPr>
              <w:spacing w:line="360" w:lineRule="auto"/>
              <w:jc w:val="both"/>
              <w:rPr>
                <w:rFonts w:ascii="Times New Roman" w:hAnsi="Times New Roman" w:cs="Times New Roman"/>
                <w:sz w:val="24"/>
                <w:szCs w:val="24"/>
                <w:lang w:val="ro-RO"/>
              </w:rPr>
            </w:pPr>
            <w:r w:rsidRPr="00025F9E">
              <w:rPr>
                <w:rFonts w:ascii="Times New Roman" w:hAnsi="Times New Roman" w:cs="Times New Roman"/>
                <w:sz w:val="24"/>
                <w:szCs w:val="24"/>
                <w:lang w:val="ro-RO"/>
              </w:rPr>
              <w:t>3</w:t>
            </w:r>
          </w:p>
        </w:tc>
      </w:tr>
      <w:tr w:rsidR="008378B7" w:rsidRPr="00025F9E" w14:paraId="1E71E80A" w14:textId="77777777" w:rsidTr="00C73067">
        <w:trPr>
          <w:trHeight w:val="514"/>
        </w:trPr>
        <w:tc>
          <w:tcPr>
            <w:tcW w:w="562" w:type="dxa"/>
          </w:tcPr>
          <w:p w14:paraId="313BD792" w14:textId="77777777" w:rsidR="008378B7" w:rsidRPr="00025F9E" w:rsidRDefault="008378B7" w:rsidP="00DE1A48">
            <w:pPr>
              <w:spacing w:line="360" w:lineRule="auto"/>
              <w:jc w:val="both"/>
              <w:rPr>
                <w:rFonts w:ascii="Times New Roman" w:hAnsi="Times New Roman" w:cs="Times New Roman"/>
                <w:sz w:val="24"/>
                <w:szCs w:val="24"/>
                <w:lang w:val="ro-RO"/>
              </w:rPr>
            </w:pPr>
          </w:p>
        </w:tc>
        <w:tc>
          <w:tcPr>
            <w:tcW w:w="4682" w:type="dxa"/>
          </w:tcPr>
          <w:p w14:paraId="5FC9C6BE" w14:textId="77777777" w:rsidR="008378B7" w:rsidRPr="00025F9E" w:rsidRDefault="008378B7" w:rsidP="00DE1A48">
            <w:pPr>
              <w:spacing w:line="360" w:lineRule="auto"/>
              <w:jc w:val="both"/>
              <w:rPr>
                <w:rFonts w:ascii="Times New Roman" w:hAnsi="Times New Roman" w:cs="Times New Roman"/>
                <w:sz w:val="24"/>
                <w:szCs w:val="24"/>
                <w:lang w:val="ro-RO"/>
              </w:rPr>
            </w:pPr>
          </w:p>
        </w:tc>
        <w:tc>
          <w:tcPr>
            <w:tcW w:w="2623" w:type="dxa"/>
          </w:tcPr>
          <w:p w14:paraId="5ADA4488" w14:textId="77777777" w:rsidR="008378B7" w:rsidRPr="00025F9E" w:rsidRDefault="008378B7" w:rsidP="00DE1A48">
            <w:pPr>
              <w:spacing w:line="360" w:lineRule="auto"/>
              <w:jc w:val="both"/>
              <w:rPr>
                <w:rFonts w:ascii="Times New Roman" w:hAnsi="Times New Roman" w:cs="Times New Roman"/>
                <w:sz w:val="24"/>
                <w:szCs w:val="24"/>
                <w:lang w:val="ro-RO"/>
              </w:rPr>
            </w:pPr>
          </w:p>
        </w:tc>
        <w:tc>
          <w:tcPr>
            <w:tcW w:w="2623" w:type="dxa"/>
          </w:tcPr>
          <w:p w14:paraId="028409A0" w14:textId="77777777" w:rsidR="008378B7" w:rsidRPr="00025F9E" w:rsidRDefault="008378B7" w:rsidP="00DE1A48">
            <w:pPr>
              <w:spacing w:line="360" w:lineRule="auto"/>
              <w:jc w:val="both"/>
              <w:rPr>
                <w:rFonts w:ascii="Times New Roman" w:hAnsi="Times New Roman" w:cs="Times New Roman"/>
                <w:sz w:val="24"/>
                <w:szCs w:val="24"/>
                <w:lang w:val="ro-RO"/>
              </w:rPr>
            </w:pPr>
          </w:p>
        </w:tc>
      </w:tr>
      <w:tr w:rsidR="008378B7" w:rsidRPr="00025F9E" w14:paraId="4DDFFA04" w14:textId="77777777" w:rsidTr="00C73067">
        <w:trPr>
          <w:trHeight w:val="390"/>
        </w:trPr>
        <w:tc>
          <w:tcPr>
            <w:tcW w:w="562" w:type="dxa"/>
          </w:tcPr>
          <w:p w14:paraId="12DF81DC" w14:textId="77777777" w:rsidR="008378B7" w:rsidRPr="00025F9E" w:rsidRDefault="008378B7" w:rsidP="00DE1A48">
            <w:pPr>
              <w:spacing w:line="360" w:lineRule="auto"/>
              <w:jc w:val="both"/>
              <w:rPr>
                <w:rFonts w:ascii="Times New Roman" w:hAnsi="Times New Roman" w:cs="Times New Roman"/>
                <w:sz w:val="24"/>
                <w:szCs w:val="24"/>
                <w:lang w:val="ro-RO"/>
              </w:rPr>
            </w:pPr>
          </w:p>
        </w:tc>
        <w:tc>
          <w:tcPr>
            <w:tcW w:w="4682" w:type="dxa"/>
          </w:tcPr>
          <w:p w14:paraId="23857E36" w14:textId="77777777" w:rsidR="008378B7" w:rsidRPr="00025F9E" w:rsidRDefault="008378B7" w:rsidP="00DE1A48">
            <w:pPr>
              <w:spacing w:line="360" w:lineRule="auto"/>
              <w:jc w:val="both"/>
              <w:rPr>
                <w:rFonts w:ascii="Times New Roman" w:hAnsi="Times New Roman" w:cs="Times New Roman"/>
                <w:sz w:val="24"/>
                <w:szCs w:val="24"/>
                <w:lang w:val="ro-RO"/>
              </w:rPr>
            </w:pPr>
          </w:p>
        </w:tc>
        <w:tc>
          <w:tcPr>
            <w:tcW w:w="2623" w:type="dxa"/>
          </w:tcPr>
          <w:p w14:paraId="53479450" w14:textId="77777777" w:rsidR="008378B7" w:rsidRPr="00025F9E" w:rsidRDefault="008378B7" w:rsidP="00DE1A48">
            <w:pPr>
              <w:spacing w:line="360" w:lineRule="auto"/>
              <w:jc w:val="both"/>
              <w:rPr>
                <w:rFonts w:ascii="Times New Roman" w:hAnsi="Times New Roman" w:cs="Times New Roman"/>
                <w:sz w:val="24"/>
                <w:szCs w:val="24"/>
                <w:lang w:val="ro-RO"/>
              </w:rPr>
            </w:pPr>
          </w:p>
        </w:tc>
        <w:tc>
          <w:tcPr>
            <w:tcW w:w="2623" w:type="dxa"/>
          </w:tcPr>
          <w:p w14:paraId="7C11B1D4" w14:textId="77777777" w:rsidR="008378B7" w:rsidRPr="00025F9E" w:rsidRDefault="008378B7" w:rsidP="00DE1A48">
            <w:pPr>
              <w:spacing w:line="360" w:lineRule="auto"/>
              <w:jc w:val="both"/>
              <w:rPr>
                <w:rFonts w:ascii="Times New Roman" w:hAnsi="Times New Roman" w:cs="Times New Roman"/>
                <w:sz w:val="24"/>
                <w:szCs w:val="24"/>
                <w:lang w:val="ro-RO"/>
              </w:rPr>
            </w:pPr>
          </w:p>
        </w:tc>
      </w:tr>
    </w:tbl>
    <w:p w14:paraId="3FC1F892" w14:textId="77777777" w:rsidR="008378B7" w:rsidRPr="00025F9E" w:rsidRDefault="008378B7" w:rsidP="00DE1A48">
      <w:pPr>
        <w:spacing w:line="360" w:lineRule="auto"/>
        <w:jc w:val="both"/>
        <w:rPr>
          <w:rFonts w:ascii="Times New Roman" w:hAnsi="Times New Roman" w:cs="Times New Roman"/>
          <w:sz w:val="24"/>
          <w:szCs w:val="24"/>
          <w:lang w:val="ro-RO"/>
        </w:rPr>
      </w:pPr>
    </w:p>
    <w:sectPr w:rsidR="008378B7" w:rsidRPr="00025F9E" w:rsidSect="00025F9E">
      <w:pgSz w:w="11918" w:h="16854"/>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1548E" w14:textId="77777777" w:rsidR="00E33096" w:rsidRDefault="00E33096" w:rsidP="00C244EA">
      <w:r>
        <w:separator/>
      </w:r>
    </w:p>
  </w:endnote>
  <w:endnote w:type="continuationSeparator" w:id="0">
    <w:p w14:paraId="4E87556C" w14:textId="77777777" w:rsidR="00E33096" w:rsidRDefault="00E33096" w:rsidP="00C2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 w:name="Wingdings">
    <w:pitch w:val="default"/>
    <w:family w:val="auto"/>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496467"/>
      <w:docPartObj>
        <w:docPartGallery w:val="Page Numbers (Bottom of Page)"/>
        <w:docPartUnique/>
      </w:docPartObj>
    </w:sdtPr>
    <w:sdtEndPr>
      <w:rPr>
        <w:rFonts w:ascii="Times New Roman" w:hAnsi="Times New Roman" w:cs="Times New Roman"/>
        <w:noProof/>
      </w:rPr>
    </w:sdtEndPr>
    <w:sdtContent>
      <w:p w14:paraId="3C211844" w14:textId="78090A10" w:rsidR="00CC208D" w:rsidRPr="00CC208D" w:rsidRDefault="00CC208D">
        <w:pPr>
          <w:pStyle w:val="Footer"/>
          <w:jc w:val="right"/>
          <w:rPr>
            <w:rFonts w:ascii="Times New Roman" w:hAnsi="Times New Roman" w:cs="Times New Roman"/>
          </w:rPr>
        </w:pPr>
        <w:r w:rsidRPr="00CC208D">
          <w:rPr>
            <w:rFonts w:ascii="Times New Roman" w:hAnsi="Times New Roman" w:cs="Times New Roman"/>
          </w:rPr>
          <w:fldChar w:fldCharType="begin"/>
        </w:r>
        <w:r w:rsidRPr="00CC208D">
          <w:rPr>
            <w:rFonts w:ascii="Times New Roman" w:hAnsi="Times New Roman" w:cs="Times New Roman"/>
          </w:rPr>
          <w:instrText xml:space="preserve"> PAGE   \* MERGEFORMAT </w:instrText>
        </w:r>
        <w:r w:rsidRPr="00CC208D">
          <w:rPr>
            <w:rFonts w:ascii="Times New Roman" w:hAnsi="Times New Roman" w:cs="Times New Roman"/>
          </w:rPr>
          <w:fldChar w:fldCharType="separate"/>
        </w:r>
        <w:r w:rsidR="00EF6D75">
          <w:rPr>
            <w:rFonts w:ascii="Times New Roman" w:hAnsi="Times New Roman" w:cs="Times New Roman"/>
            <w:noProof/>
          </w:rPr>
          <w:t>23</w:t>
        </w:r>
        <w:r w:rsidRPr="00CC208D">
          <w:rPr>
            <w:rFonts w:ascii="Times New Roman" w:hAnsi="Times New Roman" w:cs="Times New Roman"/>
            <w:noProof/>
          </w:rPr>
          <w:fldChar w:fldCharType="end"/>
        </w:r>
      </w:p>
    </w:sdtContent>
  </w:sdt>
  <w:p w14:paraId="4F9232B5" w14:textId="77777777" w:rsidR="00C63C00" w:rsidRDefault="00C63C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3C94" w14:textId="536A1486" w:rsidR="00CC208D" w:rsidRDefault="00CC208D">
    <w:pPr>
      <w:pStyle w:val="Footer"/>
      <w:jc w:val="right"/>
    </w:pPr>
  </w:p>
  <w:p w14:paraId="21CC797E" w14:textId="77777777" w:rsidR="00CC208D" w:rsidRDefault="00CC20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B2652" w14:textId="77777777" w:rsidR="00E33096" w:rsidRDefault="00E33096" w:rsidP="00C244EA">
      <w:r>
        <w:separator/>
      </w:r>
    </w:p>
  </w:footnote>
  <w:footnote w:type="continuationSeparator" w:id="0">
    <w:p w14:paraId="538F97FD" w14:textId="77777777" w:rsidR="00E33096" w:rsidRDefault="00E33096" w:rsidP="00C244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73ED5" w14:textId="77777777" w:rsidR="00CC208D" w:rsidRDefault="00CC20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5C2"/>
    <w:multiLevelType w:val="hybridMultilevel"/>
    <w:tmpl w:val="E000DC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7F2C"/>
    <w:multiLevelType w:val="hybridMultilevel"/>
    <w:tmpl w:val="28604812"/>
    <w:lvl w:ilvl="0" w:tplc="2F867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077BD"/>
    <w:multiLevelType w:val="hybridMultilevel"/>
    <w:tmpl w:val="B046F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A4058"/>
    <w:multiLevelType w:val="hybridMultilevel"/>
    <w:tmpl w:val="9CEECC32"/>
    <w:lvl w:ilvl="0" w:tplc="2F867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A6A8C"/>
    <w:multiLevelType w:val="hybridMultilevel"/>
    <w:tmpl w:val="B994048A"/>
    <w:lvl w:ilvl="0" w:tplc="2F86725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D5289"/>
    <w:multiLevelType w:val="hybridMultilevel"/>
    <w:tmpl w:val="29449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D4286"/>
    <w:multiLevelType w:val="hybridMultilevel"/>
    <w:tmpl w:val="96C8DBD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70307F"/>
    <w:multiLevelType w:val="hybridMultilevel"/>
    <w:tmpl w:val="33664B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90437"/>
    <w:multiLevelType w:val="hybridMultilevel"/>
    <w:tmpl w:val="AD2285D6"/>
    <w:lvl w:ilvl="0" w:tplc="A808C5A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A1792"/>
    <w:multiLevelType w:val="hybridMultilevel"/>
    <w:tmpl w:val="DD56B926"/>
    <w:lvl w:ilvl="0" w:tplc="FFFFFFFF">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8B17C0"/>
    <w:multiLevelType w:val="hybridMultilevel"/>
    <w:tmpl w:val="B8867B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E76DE6"/>
    <w:multiLevelType w:val="hybridMultilevel"/>
    <w:tmpl w:val="386854F6"/>
    <w:lvl w:ilvl="0" w:tplc="2F867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81026B"/>
    <w:multiLevelType w:val="hybridMultilevel"/>
    <w:tmpl w:val="C7ACB540"/>
    <w:lvl w:ilvl="0" w:tplc="0E9E05F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84490B"/>
    <w:multiLevelType w:val="hybridMultilevel"/>
    <w:tmpl w:val="EEBC3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702D04"/>
    <w:multiLevelType w:val="hybridMultilevel"/>
    <w:tmpl w:val="3C0AAA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CB1DD0"/>
    <w:multiLevelType w:val="hybridMultilevel"/>
    <w:tmpl w:val="7152CDA6"/>
    <w:lvl w:ilvl="0" w:tplc="2F867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FA6F0E"/>
    <w:multiLevelType w:val="hybridMultilevel"/>
    <w:tmpl w:val="FE5A6E5C"/>
    <w:lvl w:ilvl="0" w:tplc="2F867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1B78B2"/>
    <w:multiLevelType w:val="hybridMultilevel"/>
    <w:tmpl w:val="2E48108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741B59"/>
    <w:multiLevelType w:val="hybridMultilevel"/>
    <w:tmpl w:val="C3D66B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8906B8"/>
    <w:multiLevelType w:val="hybridMultilevel"/>
    <w:tmpl w:val="FF1A3CC4"/>
    <w:lvl w:ilvl="0" w:tplc="2F867258">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400C53DE"/>
    <w:multiLevelType w:val="hybridMultilevel"/>
    <w:tmpl w:val="5CC8CC92"/>
    <w:lvl w:ilvl="0" w:tplc="29AE50D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3F2CA1"/>
    <w:multiLevelType w:val="hybridMultilevel"/>
    <w:tmpl w:val="BE3C97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7657C0"/>
    <w:multiLevelType w:val="hybridMultilevel"/>
    <w:tmpl w:val="31307948"/>
    <w:lvl w:ilvl="0" w:tplc="1F8E128A">
      <w:start w:val="2"/>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91BBF"/>
    <w:multiLevelType w:val="hybridMultilevel"/>
    <w:tmpl w:val="601EB834"/>
    <w:lvl w:ilvl="0" w:tplc="087CED7E">
      <w:start w:val="3"/>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366953"/>
    <w:multiLevelType w:val="hybridMultilevel"/>
    <w:tmpl w:val="BF16652C"/>
    <w:lvl w:ilvl="0" w:tplc="08090013">
      <w:start w:val="1"/>
      <w:numFmt w:val="upperRoman"/>
      <w:lvlText w:val="%1."/>
      <w:lvlJc w:val="right"/>
      <w:pPr>
        <w:ind w:left="35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F19EB"/>
    <w:multiLevelType w:val="hybridMultilevel"/>
    <w:tmpl w:val="14126F4E"/>
    <w:lvl w:ilvl="0" w:tplc="2F867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B40FBA"/>
    <w:multiLevelType w:val="hybridMultilevel"/>
    <w:tmpl w:val="2DD4683E"/>
    <w:lvl w:ilvl="0" w:tplc="2F867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C10020"/>
    <w:multiLevelType w:val="hybridMultilevel"/>
    <w:tmpl w:val="C6F8C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0E0F8B"/>
    <w:multiLevelType w:val="hybridMultilevel"/>
    <w:tmpl w:val="02A0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77CD1"/>
    <w:multiLevelType w:val="hybridMultilevel"/>
    <w:tmpl w:val="F5229C0C"/>
    <w:lvl w:ilvl="0" w:tplc="A6F0CB10">
      <w:start w:val="3"/>
      <w:numFmt w:val="lowerLetter"/>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1F2272"/>
    <w:multiLevelType w:val="hybridMultilevel"/>
    <w:tmpl w:val="55E81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466801"/>
    <w:multiLevelType w:val="hybridMultilevel"/>
    <w:tmpl w:val="915274C8"/>
    <w:lvl w:ilvl="0" w:tplc="CCA8F99E">
      <w:start w:val="2"/>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400616"/>
    <w:multiLevelType w:val="hybridMultilevel"/>
    <w:tmpl w:val="69B23A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F55870"/>
    <w:multiLevelType w:val="hybridMultilevel"/>
    <w:tmpl w:val="15C6B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9C44AA"/>
    <w:multiLevelType w:val="hybridMultilevel"/>
    <w:tmpl w:val="0C427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28463C"/>
    <w:multiLevelType w:val="hybridMultilevel"/>
    <w:tmpl w:val="8F2AD80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EE51F83"/>
    <w:multiLevelType w:val="hybridMultilevel"/>
    <w:tmpl w:val="5DE82746"/>
    <w:lvl w:ilvl="0" w:tplc="2F867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6914F9"/>
    <w:multiLevelType w:val="hybridMultilevel"/>
    <w:tmpl w:val="4552EB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38459A"/>
    <w:multiLevelType w:val="hybridMultilevel"/>
    <w:tmpl w:val="DAF6B730"/>
    <w:lvl w:ilvl="0" w:tplc="2F8672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32331E"/>
    <w:multiLevelType w:val="hybridMultilevel"/>
    <w:tmpl w:val="4BA676B0"/>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0" w15:restartNumberingAfterBreak="0">
    <w:nsid w:val="77C758E5"/>
    <w:multiLevelType w:val="hybridMultilevel"/>
    <w:tmpl w:val="240AD5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DF0E79"/>
    <w:multiLevelType w:val="hybridMultilevel"/>
    <w:tmpl w:val="E89409FE"/>
    <w:lvl w:ilvl="0" w:tplc="FFFFFFFF">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6660D2"/>
    <w:multiLevelType w:val="hybridMultilevel"/>
    <w:tmpl w:val="AE7ECDEC"/>
    <w:lvl w:ilvl="0" w:tplc="2F86725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5"/>
  </w:num>
  <w:num w:numId="3">
    <w:abstractNumId w:val="3"/>
  </w:num>
  <w:num w:numId="4">
    <w:abstractNumId w:val="21"/>
  </w:num>
  <w:num w:numId="5">
    <w:abstractNumId w:val="13"/>
  </w:num>
  <w:num w:numId="6">
    <w:abstractNumId w:val="38"/>
  </w:num>
  <w:num w:numId="7">
    <w:abstractNumId w:val="16"/>
  </w:num>
  <w:num w:numId="8">
    <w:abstractNumId w:val="25"/>
  </w:num>
  <w:num w:numId="9">
    <w:abstractNumId w:val="15"/>
  </w:num>
  <w:num w:numId="10">
    <w:abstractNumId w:val="27"/>
  </w:num>
  <w:num w:numId="11">
    <w:abstractNumId w:val="8"/>
  </w:num>
  <w:num w:numId="12">
    <w:abstractNumId w:val="34"/>
  </w:num>
  <w:num w:numId="13">
    <w:abstractNumId w:val="20"/>
  </w:num>
  <w:num w:numId="14">
    <w:abstractNumId w:val="12"/>
  </w:num>
  <w:num w:numId="15">
    <w:abstractNumId w:val="11"/>
  </w:num>
  <w:num w:numId="16">
    <w:abstractNumId w:val="36"/>
  </w:num>
  <w:num w:numId="17">
    <w:abstractNumId w:val="42"/>
  </w:num>
  <w:num w:numId="18">
    <w:abstractNumId w:val="33"/>
  </w:num>
  <w:num w:numId="19">
    <w:abstractNumId w:val="30"/>
  </w:num>
  <w:num w:numId="20">
    <w:abstractNumId w:val="40"/>
  </w:num>
  <w:num w:numId="21">
    <w:abstractNumId w:val="29"/>
  </w:num>
  <w:num w:numId="22">
    <w:abstractNumId w:val="1"/>
  </w:num>
  <w:num w:numId="23">
    <w:abstractNumId w:val="31"/>
  </w:num>
  <w:num w:numId="24">
    <w:abstractNumId w:val="19"/>
  </w:num>
  <w:num w:numId="25">
    <w:abstractNumId w:val="23"/>
  </w:num>
  <w:num w:numId="26">
    <w:abstractNumId w:val="39"/>
  </w:num>
  <w:num w:numId="27">
    <w:abstractNumId w:val="17"/>
  </w:num>
  <w:num w:numId="28">
    <w:abstractNumId w:val="9"/>
  </w:num>
  <w:num w:numId="29">
    <w:abstractNumId w:val="41"/>
  </w:num>
  <w:num w:numId="30">
    <w:abstractNumId w:val="22"/>
  </w:num>
  <w:num w:numId="31">
    <w:abstractNumId w:val="5"/>
  </w:num>
  <w:num w:numId="32">
    <w:abstractNumId w:val="10"/>
  </w:num>
  <w:num w:numId="33">
    <w:abstractNumId w:val="4"/>
  </w:num>
  <w:num w:numId="34">
    <w:abstractNumId w:val="18"/>
  </w:num>
  <w:num w:numId="35">
    <w:abstractNumId w:val="37"/>
  </w:num>
  <w:num w:numId="36">
    <w:abstractNumId w:val="7"/>
  </w:num>
  <w:num w:numId="37">
    <w:abstractNumId w:val="2"/>
  </w:num>
  <w:num w:numId="38">
    <w:abstractNumId w:val="24"/>
  </w:num>
  <w:num w:numId="39">
    <w:abstractNumId w:val="32"/>
  </w:num>
  <w:num w:numId="40">
    <w:abstractNumId w:val="6"/>
  </w:num>
  <w:num w:numId="41">
    <w:abstractNumId w:val="14"/>
  </w:num>
  <w:num w:numId="42">
    <w:abstractNumId w:val="0"/>
  </w:num>
  <w:num w:numId="4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A1"/>
    <w:rsid w:val="00014381"/>
    <w:rsid w:val="00015C7C"/>
    <w:rsid w:val="0002409D"/>
    <w:rsid w:val="00025086"/>
    <w:rsid w:val="00025F9E"/>
    <w:rsid w:val="00040ED8"/>
    <w:rsid w:val="00045D71"/>
    <w:rsid w:val="00051CBE"/>
    <w:rsid w:val="00053EAA"/>
    <w:rsid w:val="000556D4"/>
    <w:rsid w:val="00067C9E"/>
    <w:rsid w:val="0009334B"/>
    <w:rsid w:val="0009619D"/>
    <w:rsid w:val="000A1A60"/>
    <w:rsid w:val="000A2ADA"/>
    <w:rsid w:val="000A7306"/>
    <w:rsid w:val="000B024E"/>
    <w:rsid w:val="000B1C14"/>
    <w:rsid w:val="000B3B81"/>
    <w:rsid w:val="000B4789"/>
    <w:rsid w:val="000C67E8"/>
    <w:rsid w:val="000E2411"/>
    <w:rsid w:val="000F22E6"/>
    <w:rsid w:val="000F4B6E"/>
    <w:rsid w:val="000F7EB2"/>
    <w:rsid w:val="00100EA7"/>
    <w:rsid w:val="00103245"/>
    <w:rsid w:val="001067A4"/>
    <w:rsid w:val="001214D1"/>
    <w:rsid w:val="00135DD1"/>
    <w:rsid w:val="00137197"/>
    <w:rsid w:val="0014697E"/>
    <w:rsid w:val="00161649"/>
    <w:rsid w:val="001621BF"/>
    <w:rsid w:val="00164E16"/>
    <w:rsid w:val="00170842"/>
    <w:rsid w:val="001756D2"/>
    <w:rsid w:val="00176762"/>
    <w:rsid w:val="00182C28"/>
    <w:rsid w:val="00184BF3"/>
    <w:rsid w:val="001859BA"/>
    <w:rsid w:val="00191761"/>
    <w:rsid w:val="00195066"/>
    <w:rsid w:val="00197303"/>
    <w:rsid w:val="001B07EC"/>
    <w:rsid w:val="001C1D10"/>
    <w:rsid w:val="001D3D8F"/>
    <w:rsid w:val="001F0FC3"/>
    <w:rsid w:val="001F3732"/>
    <w:rsid w:val="002052C3"/>
    <w:rsid w:val="00220684"/>
    <w:rsid w:val="00231C37"/>
    <w:rsid w:val="00233717"/>
    <w:rsid w:val="00252015"/>
    <w:rsid w:val="00255D58"/>
    <w:rsid w:val="002566C8"/>
    <w:rsid w:val="0027221F"/>
    <w:rsid w:val="002732ED"/>
    <w:rsid w:val="00283CF6"/>
    <w:rsid w:val="00286DF0"/>
    <w:rsid w:val="00293022"/>
    <w:rsid w:val="00294544"/>
    <w:rsid w:val="002A15B4"/>
    <w:rsid w:val="002A28E4"/>
    <w:rsid w:val="002C3E08"/>
    <w:rsid w:val="002E5529"/>
    <w:rsid w:val="002E5EB3"/>
    <w:rsid w:val="003070C7"/>
    <w:rsid w:val="00307A02"/>
    <w:rsid w:val="00313BE2"/>
    <w:rsid w:val="003172AA"/>
    <w:rsid w:val="003239AB"/>
    <w:rsid w:val="003246C4"/>
    <w:rsid w:val="0033051E"/>
    <w:rsid w:val="00332A11"/>
    <w:rsid w:val="0037504E"/>
    <w:rsid w:val="003754DC"/>
    <w:rsid w:val="00383C0C"/>
    <w:rsid w:val="003857DE"/>
    <w:rsid w:val="00386017"/>
    <w:rsid w:val="0039097D"/>
    <w:rsid w:val="003943B4"/>
    <w:rsid w:val="003A4716"/>
    <w:rsid w:val="003B2484"/>
    <w:rsid w:val="003B37A3"/>
    <w:rsid w:val="003C1C3A"/>
    <w:rsid w:val="003C2BAE"/>
    <w:rsid w:val="003D0D3A"/>
    <w:rsid w:val="003E2B4E"/>
    <w:rsid w:val="003E5894"/>
    <w:rsid w:val="003F0533"/>
    <w:rsid w:val="00402E57"/>
    <w:rsid w:val="00403B84"/>
    <w:rsid w:val="004063DA"/>
    <w:rsid w:val="00413283"/>
    <w:rsid w:val="00430AC0"/>
    <w:rsid w:val="00435630"/>
    <w:rsid w:val="004501E7"/>
    <w:rsid w:val="00466A4E"/>
    <w:rsid w:val="00482167"/>
    <w:rsid w:val="004942CB"/>
    <w:rsid w:val="00496761"/>
    <w:rsid w:val="004A742C"/>
    <w:rsid w:val="004A7984"/>
    <w:rsid w:val="004B0435"/>
    <w:rsid w:val="004B26F4"/>
    <w:rsid w:val="004B55BC"/>
    <w:rsid w:val="004E4346"/>
    <w:rsid w:val="004F0D75"/>
    <w:rsid w:val="005071CA"/>
    <w:rsid w:val="005100DF"/>
    <w:rsid w:val="005138FF"/>
    <w:rsid w:val="00521F96"/>
    <w:rsid w:val="00524FBD"/>
    <w:rsid w:val="00525768"/>
    <w:rsid w:val="00530527"/>
    <w:rsid w:val="00532EEF"/>
    <w:rsid w:val="00537B9A"/>
    <w:rsid w:val="00547DFA"/>
    <w:rsid w:val="005523F2"/>
    <w:rsid w:val="00552A96"/>
    <w:rsid w:val="005561CE"/>
    <w:rsid w:val="0056511E"/>
    <w:rsid w:val="00581D94"/>
    <w:rsid w:val="00584F64"/>
    <w:rsid w:val="0058743A"/>
    <w:rsid w:val="00591EE6"/>
    <w:rsid w:val="00593A94"/>
    <w:rsid w:val="0059735B"/>
    <w:rsid w:val="005A1817"/>
    <w:rsid w:val="005A2CBE"/>
    <w:rsid w:val="005B6C36"/>
    <w:rsid w:val="005C0088"/>
    <w:rsid w:val="005D01B4"/>
    <w:rsid w:val="005D0CBC"/>
    <w:rsid w:val="005D7FAE"/>
    <w:rsid w:val="005E12F4"/>
    <w:rsid w:val="005E2850"/>
    <w:rsid w:val="0060195E"/>
    <w:rsid w:val="006135BD"/>
    <w:rsid w:val="00631A77"/>
    <w:rsid w:val="00631E87"/>
    <w:rsid w:val="0064294E"/>
    <w:rsid w:val="00652CA6"/>
    <w:rsid w:val="006617E7"/>
    <w:rsid w:val="00665AA3"/>
    <w:rsid w:val="00671928"/>
    <w:rsid w:val="00692884"/>
    <w:rsid w:val="00694E55"/>
    <w:rsid w:val="006953AB"/>
    <w:rsid w:val="006A323E"/>
    <w:rsid w:val="006B2A15"/>
    <w:rsid w:val="006B5E63"/>
    <w:rsid w:val="006B628A"/>
    <w:rsid w:val="006B7ECF"/>
    <w:rsid w:val="006C7B3B"/>
    <w:rsid w:val="006D0B0A"/>
    <w:rsid w:val="006E090C"/>
    <w:rsid w:val="006F39A9"/>
    <w:rsid w:val="00722494"/>
    <w:rsid w:val="00735B9E"/>
    <w:rsid w:val="00741239"/>
    <w:rsid w:val="0075298A"/>
    <w:rsid w:val="00761AF2"/>
    <w:rsid w:val="00761CFF"/>
    <w:rsid w:val="00771ECD"/>
    <w:rsid w:val="0077318A"/>
    <w:rsid w:val="007A33CF"/>
    <w:rsid w:val="007A3AE8"/>
    <w:rsid w:val="007A4D03"/>
    <w:rsid w:val="007A5893"/>
    <w:rsid w:val="007A6C8A"/>
    <w:rsid w:val="007B3A39"/>
    <w:rsid w:val="007C056A"/>
    <w:rsid w:val="007E21B3"/>
    <w:rsid w:val="007E460F"/>
    <w:rsid w:val="007F21DB"/>
    <w:rsid w:val="007F340F"/>
    <w:rsid w:val="007F74E3"/>
    <w:rsid w:val="00805D79"/>
    <w:rsid w:val="00811377"/>
    <w:rsid w:val="00811EB7"/>
    <w:rsid w:val="00813CA2"/>
    <w:rsid w:val="00815DFB"/>
    <w:rsid w:val="00820298"/>
    <w:rsid w:val="00833E00"/>
    <w:rsid w:val="00834D78"/>
    <w:rsid w:val="008354E9"/>
    <w:rsid w:val="00835CF8"/>
    <w:rsid w:val="008368C0"/>
    <w:rsid w:val="008378B7"/>
    <w:rsid w:val="00842965"/>
    <w:rsid w:val="00853D23"/>
    <w:rsid w:val="008572B1"/>
    <w:rsid w:val="00862881"/>
    <w:rsid w:val="00886C75"/>
    <w:rsid w:val="008974A5"/>
    <w:rsid w:val="008A12E8"/>
    <w:rsid w:val="008A243E"/>
    <w:rsid w:val="008A33B3"/>
    <w:rsid w:val="008A6D2F"/>
    <w:rsid w:val="008B03D0"/>
    <w:rsid w:val="008B1AAD"/>
    <w:rsid w:val="008B2DC3"/>
    <w:rsid w:val="008B5804"/>
    <w:rsid w:val="008D19AE"/>
    <w:rsid w:val="00903DD9"/>
    <w:rsid w:val="00924699"/>
    <w:rsid w:val="00932588"/>
    <w:rsid w:val="009446E0"/>
    <w:rsid w:val="00945BE6"/>
    <w:rsid w:val="00945C66"/>
    <w:rsid w:val="009515BC"/>
    <w:rsid w:val="00952DEE"/>
    <w:rsid w:val="0096190E"/>
    <w:rsid w:val="009773B8"/>
    <w:rsid w:val="00980232"/>
    <w:rsid w:val="009810D8"/>
    <w:rsid w:val="009924E8"/>
    <w:rsid w:val="009A19F1"/>
    <w:rsid w:val="009A1CEA"/>
    <w:rsid w:val="009A7863"/>
    <w:rsid w:val="009B18CC"/>
    <w:rsid w:val="009B5804"/>
    <w:rsid w:val="009B5883"/>
    <w:rsid w:val="009B598A"/>
    <w:rsid w:val="009B63BB"/>
    <w:rsid w:val="009C5D1B"/>
    <w:rsid w:val="009C6EDE"/>
    <w:rsid w:val="009D20EF"/>
    <w:rsid w:val="009E4026"/>
    <w:rsid w:val="009F3A5E"/>
    <w:rsid w:val="009F599B"/>
    <w:rsid w:val="00A044A4"/>
    <w:rsid w:val="00A12AC4"/>
    <w:rsid w:val="00A17FE0"/>
    <w:rsid w:val="00A3516D"/>
    <w:rsid w:val="00A36C8B"/>
    <w:rsid w:val="00A44700"/>
    <w:rsid w:val="00A45C19"/>
    <w:rsid w:val="00A54B19"/>
    <w:rsid w:val="00A65356"/>
    <w:rsid w:val="00A6760A"/>
    <w:rsid w:val="00A678E8"/>
    <w:rsid w:val="00A70574"/>
    <w:rsid w:val="00A75DD6"/>
    <w:rsid w:val="00A7680F"/>
    <w:rsid w:val="00A77238"/>
    <w:rsid w:val="00A81E7C"/>
    <w:rsid w:val="00A874CC"/>
    <w:rsid w:val="00A930AB"/>
    <w:rsid w:val="00A97EBF"/>
    <w:rsid w:val="00AA73EC"/>
    <w:rsid w:val="00AB1A9A"/>
    <w:rsid w:val="00AB3C34"/>
    <w:rsid w:val="00AC10B8"/>
    <w:rsid w:val="00AD2AFA"/>
    <w:rsid w:val="00AE0387"/>
    <w:rsid w:val="00AE0B5A"/>
    <w:rsid w:val="00AF081E"/>
    <w:rsid w:val="00AF525E"/>
    <w:rsid w:val="00B00F2F"/>
    <w:rsid w:val="00B01CB4"/>
    <w:rsid w:val="00B07B9E"/>
    <w:rsid w:val="00B14075"/>
    <w:rsid w:val="00B16CB5"/>
    <w:rsid w:val="00B20854"/>
    <w:rsid w:val="00B2622E"/>
    <w:rsid w:val="00B26435"/>
    <w:rsid w:val="00B36BBD"/>
    <w:rsid w:val="00B4427F"/>
    <w:rsid w:val="00B446B9"/>
    <w:rsid w:val="00B45FCB"/>
    <w:rsid w:val="00B80D1E"/>
    <w:rsid w:val="00B818FA"/>
    <w:rsid w:val="00B83D73"/>
    <w:rsid w:val="00BB1B0D"/>
    <w:rsid w:val="00BB31CF"/>
    <w:rsid w:val="00BB33A9"/>
    <w:rsid w:val="00BC1D04"/>
    <w:rsid w:val="00BC1D72"/>
    <w:rsid w:val="00BC4F38"/>
    <w:rsid w:val="00BC5878"/>
    <w:rsid w:val="00BD4005"/>
    <w:rsid w:val="00BD5571"/>
    <w:rsid w:val="00C00AF6"/>
    <w:rsid w:val="00C02EFD"/>
    <w:rsid w:val="00C15100"/>
    <w:rsid w:val="00C22BA1"/>
    <w:rsid w:val="00C22D33"/>
    <w:rsid w:val="00C244EA"/>
    <w:rsid w:val="00C26C3B"/>
    <w:rsid w:val="00C27BDC"/>
    <w:rsid w:val="00C31BBB"/>
    <w:rsid w:val="00C3351F"/>
    <w:rsid w:val="00C35330"/>
    <w:rsid w:val="00C362EB"/>
    <w:rsid w:val="00C36397"/>
    <w:rsid w:val="00C36569"/>
    <w:rsid w:val="00C37421"/>
    <w:rsid w:val="00C40C07"/>
    <w:rsid w:val="00C63C00"/>
    <w:rsid w:val="00C66CE7"/>
    <w:rsid w:val="00C73067"/>
    <w:rsid w:val="00C91AF7"/>
    <w:rsid w:val="00C97625"/>
    <w:rsid w:val="00CA03E3"/>
    <w:rsid w:val="00CA4D93"/>
    <w:rsid w:val="00CB3375"/>
    <w:rsid w:val="00CC208D"/>
    <w:rsid w:val="00CC2198"/>
    <w:rsid w:val="00CC3F58"/>
    <w:rsid w:val="00CD5140"/>
    <w:rsid w:val="00CE3C62"/>
    <w:rsid w:val="00CF7184"/>
    <w:rsid w:val="00D03F61"/>
    <w:rsid w:val="00D121C8"/>
    <w:rsid w:val="00D2118D"/>
    <w:rsid w:val="00D367A6"/>
    <w:rsid w:val="00D36DD1"/>
    <w:rsid w:val="00D42113"/>
    <w:rsid w:val="00D47F05"/>
    <w:rsid w:val="00D67D43"/>
    <w:rsid w:val="00D82334"/>
    <w:rsid w:val="00D91FFF"/>
    <w:rsid w:val="00D94FC5"/>
    <w:rsid w:val="00D9552D"/>
    <w:rsid w:val="00DA2931"/>
    <w:rsid w:val="00DA3A1F"/>
    <w:rsid w:val="00DA40F6"/>
    <w:rsid w:val="00DA6954"/>
    <w:rsid w:val="00DB43E3"/>
    <w:rsid w:val="00DB535B"/>
    <w:rsid w:val="00DC51E1"/>
    <w:rsid w:val="00DD2642"/>
    <w:rsid w:val="00DD50F8"/>
    <w:rsid w:val="00DE1A48"/>
    <w:rsid w:val="00DE444D"/>
    <w:rsid w:val="00DE6B45"/>
    <w:rsid w:val="00E077C1"/>
    <w:rsid w:val="00E107EF"/>
    <w:rsid w:val="00E30457"/>
    <w:rsid w:val="00E30A08"/>
    <w:rsid w:val="00E3124A"/>
    <w:rsid w:val="00E33096"/>
    <w:rsid w:val="00E40F29"/>
    <w:rsid w:val="00E47EDA"/>
    <w:rsid w:val="00E5293F"/>
    <w:rsid w:val="00E82F7F"/>
    <w:rsid w:val="00E91BBB"/>
    <w:rsid w:val="00E93378"/>
    <w:rsid w:val="00E96EFE"/>
    <w:rsid w:val="00EA5E1B"/>
    <w:rsid w:val="00EB03CB"/>
    <w:rsid w:val="00EB2B15"/>
    <w:rsid w:val="00EB3FC0"/>
    <w:rsid w:val="00EB727F"/>
    <w:rsid w:val="00EC1A99"/>
    <w:rsid w:val="00EC52AE"/>
    <w:rsid w:val="00EE0DB3"/>
    <w:rsid w:val="00EE32E6"/>
    <w:rsid w:val="00EE6686"/>
    <w:rsid w:val="00EF1DDA"/>
    <w:rsid w:val="00EF4990"/>
    <w:rsid w:val="00EF5379"/>
    <w:rsid w:val="00EF6D75"/>
    <w:rsid w:val="00F00303"/>
    <w:rsid w:val="00F0318F"/>
    <w:rsid w:val="00F05092"/>
    <w:rsid w:val="00F22F40"/>
    <w:rsid w:val="00F35CCB"/>
    <w:rsid w:val="00F36AD3"/>
    <w:rsid w:val="00F37F14"/>
    <w:rsid w:val="00F53AF1"/>
    <w:rsid w:val="00F62F1A"/>
    <w:rsid w:val="00F632CE"/>
    <w:rsid w:val="00F656C6"/>
    <w:rsid w:val="00F7348F"/>
    <w:rsid w:val="00F77B6A"/>
    <w:rsid w:val="00F859EA"/>
    <w:rsid w:val="00F8646A"/>
    <w:rsid w:val="00FB05FE"/>
    <w:rsid w:val="00FB3CDD"/>
    <w:rsid w:val="00FC0E45"/>
    <w:rsid w:val="00FD54FC"/>
    <w:rsid w:val="00FE17AA"/>
    <w:rsid w:val="00FF6F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CDBCC"/>
  <w15:docId w15:val="{561FA95B-FF1D-407F-9723-B9674476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4EA"/>
    <w:pPr>
      <w:tabs>
        <w:tab w:val="center" w:pos="4536"/>
        <w:tab w:val="right" w:pos="9072"/>
      </w:tabs>
    </w:pPr>
  </w:style>
  <w:style w:type="character" w:customStyle="1" w:styleId="HeaderChar">
    <w:name w:val="Header Char"/>
    <w:basedOn w:val="DefaultParagraphFont"/>
    <w:link w:val="Header"/>
    <w:uiPriority w:val="99"/>
    <w:rsid w:val="00C244EA"/>
  </w:style>
  <w:style w:type="paragraph" w:styleId="Footer">
    <w:name w:val="footer"/>
    <w:basedOn w:val="Normal"/>
    <w:link w:val="FooterChar"/>
    <w:uiPriority w:val="99"/>
    <w:unhideWhenUsed/>
    <w:rsid w:val="00C244EA"/>
    <w:pPr>
      <w:tabs>
        <w:tab w:val="center" w:pos="4536"/>
        <w:tab w:val="right" w:pos="9072"/>
      </w:tabs>
    </w:pPr>
  </w:style>
  <w:style w:type="character" w:customStyle="1" w:styleId="FooterChar">
    <w:name w:val="Footer Char"/>
    <w:basedOn w:val="DefaultParagraphFont"/>
    <w:link w:val="Footer"/>
    <w:uiPriority w:val="99"/>
    <w:rsid w:val="00C244EA"/>
  </w:style>
  <w:style w:type="paragraph" w:styleId="ListParagraph">
    <w:name w:val="List Paragraph"/>
    <w:basedOn w:val="Normal"/>
    <w:uiPriority w:val="34"/>
    <w:qFormat/>
    <w:rsid w:val="00B36BBD"/>
    <w:pPr>
      <w:ind w:left="720"/>
      <w:contextualSpacing/>
    </w:pPr>
  </w:style>
  <w:style w:type="paragraph" w:styleId="NoSpacing">
    <w:name w:val="No Spacing"/>
    <w:uiPriority w:val="1"/>
    <w:qFormat/>
    <w:rsid w:val="00631A77"/>
  </w:style>
  <w:style w:type="table" w:styleId="TableGrid">
    <w:name w:val="Table Grid"/>
    <w:basedOn w:val="TableNormal"/>
    <w:uiPriority w:val="39"/>
    <w:rsid w:val="00F3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7A626-B171-43AC-ACA5-28936655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4331</Words>
  <Characters>25125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dc:creator>
  <cp:keywords/>
  <dc:description/>
  <cp:lastModifiedBy>Windows User</cp:lastModifiedBy>
  <cp:revision>8</cp:revision>
  <cp:lastPrinted>2022-11-28T08:43:00Z</cp:lastPrinted>
  <dcterms:created xsi:type="dcterms:W3CDTF">2022-09-06T10:09:00Z</dcterms:created>
  <dcterms:modified xsi:type="dcterms:W3CDTF">2022-11-28T08:45:00Z</dcterms:modified>
</cp:coreProperties>
</file>